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CEVAP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[İlk İhtarnameyi Gönderenin Adı Soyadı/Unvanı] [İlk İhtarnameyi Gönderenin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[Cevap İhtarnamesini Gönderenin Adı Soyadı/Unvanı] [Cevap İhtarnamesini Gönderenin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İLGİLİ İHTARNAME: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[İlk İhtarname Tarihi] tarihli ve [Konu] konulu ihtarname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[İlk İhtarnameye Cevap]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 tarafıma göndermiş olduğunuz ihtarname tarafıma ulaşmıştır.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İhtarnamede belirtilen [İlk İhtarnamedeki İddialar] iddialarınızın tamamı/bir kısmı gerçeği yansıtmamaktadır.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[İlk ihtarnamede belirtilen iddialara karşı cevaplar ve itirazlar] (Örneğin: İddia edilen borcun ödendiği, iddia edilen aykırılığın gerçekleşmediği, vs.)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[Gerekli görülen açıklamalar ve kanıtlar] (Örneğin: Ödeme dekontları, tanık beyanları, fotoğraflar, vb.)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[Karşı talepler (varsa)] (Örneğin: Haksız ihtar nedeniyle uğranılan zararın tazmini)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cevap ihtarnamesi ile iddialarınızı reddettiğimi ve [Talepleriniz (varsa)] hususunda gereğini yapmanızı talep ederim. Aksi takdirde, yasal yollara başvurmaktan çekinmeyeceğimi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[Cevap İhtarnamesini Gönderenin Adı Soyadı/Unvanı] [Cevap İhtarnamesini Gönderenin İmzası (Gerekirse Kaşe)]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(Ödeme Dekontları, Fotoğraflar, vb.)]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 İÇİN (İsteğe Bağlı):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Noter,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cevap ihtarnamesi üç nüsha olarak düzenlenmiştir. Bir nüshasının muhataba tebliğini, tebliğ şerhini havi bir nüshasının tarafıma verilmesini, bir nüshasının da dairenizde saklanmasını talep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[Cevap İhtarnamesini Gönderenin Adı Soyadı/Unvanı] [Cevap İhtarnamesini Gönderenin İmzası]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