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Göç İdaresi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Göç İdaresi'ne dilekçe yazarken, başvurduğunuz işlemin türüne göre dilekçenin içeriği ve formatı değişmektedir.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Başvuru türüne göre Göç İdaresi dilekçe örnekleri: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Oturma İzni Başvurusu: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[Göç İdaresi İl Müdürlüğüne]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Oturma İzni Başvurusu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[Türkiye'ye giriş tarihiniz] tarihinde [giriş amacınız] için Türkiye'ye giriş yaptım.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[Türkiye'de kalmak istediğiniz süreyi] ve [ikamet edeceğiniz ili] belirtiniz.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[Oturma izni başvurusu için gerekli belgelerin listesini ekleyiniz.]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Çalışma İzni Başvurusu: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[Göç İdaresi İl Müdürlüğüne]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Çalışma İzni Başvurusu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[Türkiye'ye giriş tarihiniz] tarihinde [giriş amacınız] için Türkiye'ye giriş yaptım.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[Çalışmak istediğiniz şirketin adını ve adresini] ve [pozisyonunuzu] belirtiniz.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[Çalışma izni başvurusu için gerekli belgelerin listesini ekleyiniz.]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Aile Birleşimi İzni Başvurusu: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[Göç İdaresi İl Müdürlüğüne]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Aile Birleşimi İzni Başvurusu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[Türkiye'de] ikamet eden [eşinizin/çocuğunuzun] ile aile birleşimi yapmak istiyorum.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[Eşinizin/çocuğunuzun]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birleşimi izni başvurusu için gerekli belgelerin listesini ekleyiniz.]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 Edilmesi Gereken Hususlar: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Göç İdaresi'ne teslim edin.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Türkiye'ye giriş tarihinizi ve amacınızı, başvurduğunuz izin türünü ve gerekçesini açık ve net bir şekilde yazın.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Dilekçenize, başvurduğunuz izin türüne göre gerekli belgeleri ekleyin.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Göç İdaresi'nin resmi web sitesi (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https://www.goc.gov.tr/</w:t>
        </w:r>
      </w:hyperlink>
      <w:r w:rsidDel="00000000" w:rsidR="00000000" w:rsidRPr="00000000">
        <w:rPr>
          <w:color w:val="1f1f1f"/>
          <w:rtl w:val="0"/>
        </w:rPr>
        <w:t xml:space="preserve">)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c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