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GÜZELLİK MERKEZİ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Güzellik Merkezi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GÜZELLİK MERKEZİ: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[Güzellik Merkezinin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[Güzellik Merkezinin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[Güzellik Merkezinin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[Güzellik Merkezinin E-posta Adresi]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[Güzellik Merkezi Yetkilisi Adı Soyadı]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[Müşterinin Adı Soyadı]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[Müşterinin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Müşteri'nin Güzellik Merkezi'nden alacağı aşağıda belirtilen hizmetlere ("Hizmetler")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Güzellik Merkezi, Müşteri'ye aşağıdaki hizmetleri sunmayı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[Hizmetlerin Detaylı Açıklaması] (Örn: Cilt bakımı, lazer epilasyon, bölgesel incelme, kalıcı makyaj, manikür, pedikür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 VE ÖDEME KOŞULLARI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Hizmet Bedeli: [Toplam Hizmet Bedeli] TL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 Ödeme: [Peşin Ödeme Tutarı] TL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Taksitli Ödeme: [Taksit Sayısı] taksit, her biri [Taksit Tutarı] TL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[Taksitlerin Ödeme Tarihleri]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(Nakit, Kredi Kartı, EFT, Havale vb.)]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RANDEVU VE İPTAL KOŞULLARI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hizmetlerden yararlanmak için önceden randevu almak zorundadır.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Randevu iptali, en az [İptal Süresi] saat önce bildirilmelidir. Aksi takdirde, [İptal Bedeli] TL iptal ücreti alınacaktır.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GÜZELLİK MERKEZİNİN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Güzellik Merkezi, hizmetleri işin ehli ve deneyimli personel ile sunmayı taahhüt eder.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Güzellik Merkezi, hizmetlerin hijyenik koşullarda ve güvenli bir şekilde verilmesini sağlamakla yükümlüdür.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Güzellik Merkezi, kullanılan ürünlerin kaliteli ve sağlık açısından uygun olmasını sağlamakla yükümlüdür.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Güzellik Merkezi, müşteri memnuniyetini sağlamak için gerekli özeni gösterecektir.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MÜŞTERİNİN HAK VE YÜKÜMLÜLÜKLERİ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hizmet bedelini zamanında ve eksiksiz olarak ödemek zorundadır.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Güzellik Merkezi tarafından belirlenen kurallara uymak zorundadır.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Müşteri, sağlık durumu ile ilgili bilgileri eksiksiz ve doğru olarak Güzellik Merkezi'ne bildirmekle yükümlüdür.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Müşteri'nin hizmet bedelini ödememesi veya diğer yükümlülüklerini yerine getirmemesi durumunda, Güzellik Merkezi tarafından.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Güzellik Merkezi'nin hizmetleri sunmaması veya eksik sunması durumunda, Müşteri tarafından.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GÜZELLİK MERKEZİ MÜŞTERİ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[Güzellik Merkezi Yetkilisi İmzası ve Kaşe] [Müşteri İmzası]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güzellik merkezi hizmet sözleşmesidir. Gerçek bir sözleşme, tarafların özel ihtiyaçlarına ve hizmetlerin içeriğine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