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HAKSIZ REKABET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[Rakip Şirketin Ünvanı] [Rakip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Haksız Rekabet Davranışlarının Durdurulmasına İlişkin İhtar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[Rakip Şirketin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Şirketimiz, [Faaliyet Alanınız] sektöründe faaliyet göstermektedir. Son zamanlarda, tarafınızca gerçekleştirilen bazı eylemlerin haksız rekabet oluşturduğunu tespit etmiş bulunmaktayız.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Özellikle;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[Haksız rekabet oluşturan eylemler detaylı olarak açıklanır. Örneğin, taklit ürün satışı, yanıltıcı reklam, ticari sırların kötüye kullanımı, karalama vb.]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eylemleriniz, 6102 sayılı Türk Ticaret Kanunu ve 556 sayılı Markaların Korunması Hakkında Kanun Hükmünde Kararname'nin ilgili maddelerine aykırılık teşkil etmektedir.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Yukarıda belirtilen haksız rekabet teşkil eden eylemlerinizi derhal durdurmanızı,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başvurarak hakkımızı arayacağımızı ve uğradığımız/uğrayacağımız tüm zararların tazminini talep edeceğimizi ihtar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Haksız rekabet eylemlerinizi durdurmanız için size [X gün/hafta] süre tanınmıştır. Bu süre zarfında gerekli adımları atmamanız halinde, hukuki süreç başlatılacaktır.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Yetkilisinin İmzası] [Şirket Yetkilisinin Adı Soyadı] [Şirket Yetkilisinin Unvanı]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rekabet iddiasını destekleyen belgeler (fotoğraflar, videolar, tanık beyanları, raporlar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haksız rekabet eylemlerinin niteliğine göre değişebilir.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rekabetin tespiti ve yaptırımları Türk Ticaret Kanunu ve ilgili mevzuatta düzenlenmiştir.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rekabet davası açarak, maddi ve manevi tazminat talep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rekabet eylemlerinin durdurulması için ihtiyati tedbir kararı da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