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HAVALANDIRMA SİSTEMİ PROJE, MONTAJ VE BAKIM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Havalandırma Sistemi Proje, Montaj ve Bakım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(HİZMET ALAN):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[İşverenin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[İşverenin E-posta Adresi]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YÜKLENİCİ (HAVALANDIRMA FİRMASI):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[Yüklenicinin Adı/Unvanı]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[Yüklenicinin Adresi]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[Yüklenicinin Telefon Numarası]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[Yüklenicinin 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Yüklenici'nin, İşveren'e ait [Bina/Tesis Adı ve Adresi] adresinde bulunan bina/tesis için ("Tesis") havalandırma sistemi projesi hazırlaması, sistemi kurması, devreye alması ve bakımını yapmasına ilişkin şartları düzenlemektedir.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aşağıdaki işleri yapmayı taahhüt eder: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Proje:</w:t>
      </w:r>
      <w:r w:rsidDel="00000000" w:rsidR="00000000" w:rsidRPr="00000000">
        <w:rPr>
          <w:color w:val="1f1f1f"/>
          <w:rtl w:val="0"/>
        </w:rPr>
        <w:t xml:space="preserve"> Tesisin ihtiyaçlarına uygun havalandırma sistemi projesini hazırlamak ve İşveren'in onayına sunmak.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Malzeme Temini:</w:t>
      </w:r>
      <w:r w:rsidDel="00000000" w:rsidR="00000000" w:rsidRPr="00000000">
        <w:rPr>
          <w:color w:val="1f1f1f"/>
          <w:rtl w:val="0"/>
        </w:rPr>
        <w:t xml:space="preserve"> Proje onaylandıktan sonra, belirlenen marka ve kalite standartlarına uygun havalandırma sistemi malzemelerini temin etmek.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Montaj:</w:t>
      </w:r>
      <w:r w:rsidDel="00000000" w:rsidR="00000000" w:rsidRPr="00000000">
        <w:rPr>
          <w:color w:val="1f1f1f"/>
          <w:rtl w:val="0"/>
        </w:rPr>
        <w:t xml:space="preserve"> Havalandırma sistemini, proje ve teknik şartnamelere uygun olarak Tesis'e monte etmek.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Devreye Alma:</w:t>
      </w:r>
      <w:r w:rsidDel="00000000" w:rsidR="00000000" w:rsidRPr="00000000">
        <w:rPr>
          <w:color w:val="1f1f1f"/>
          <w:rtl w:val="0"/>
        </w:rPr>
        <w:t xml:space="preserve"> Montajı tamamlanan havalandırma sistemini test etmek ve sorunsuz çalışır durumda İşveren'e teslim etmek.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Bakım:</w:t>
      </w:r>
      <w:r w:rsidDel="00000000" w:rsidR="00000000" w:rsidRPr="00000000">
        <w:rPr>
          <w:color w:val="1f1f1f"/>
          <w:rtl w:val="0"/>
        </w:rPr>
        <w:t xml:space="preserve"> Tesisin havalandırma sisteminin [Bakım Süresi] yıl boyunca periyodik bakımını yapmak.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TEKNİK ŞARTNAME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Havalandırma sistemi, [Teknik Şartname Adı] teknik şartnameye uygun olarak tasarlanacak ve kurulacaktır.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İŞİN SÜRESİ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proje, montaj ve devreye alma işlerini [Başlangıç Tarihi] tarihinde başlayıp [Bitiş Tarihi] tarihinde tamamlamayı taahhüt eder. Bakım hizmeti, devreye alma tarihinden itibaren [Bakım Süresi] yıl boyunca devam edecektir.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ÜCRET VE ÖDEME KOŞULLARI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Bedeli:</w:t>
      </w:r>
      <w:r w:rsidDel="00000000" w:rsidR="00000000" w:rsidRPr="00000000">
        <w:rPr>
          <w:color w:val="1f1f1f"/>
          <w:rtl w:val="0"/>
        </w:rPr>
        <w:t xml:space="preserve"> [Proje Bedeli] TL (KDV dahil/hariç)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Montaj ve Devreye Alma Bedeli:</w:t>
      </w:r>
      <w:r w:rsidDel="00000000" w:rsidR="00000000" w:rsidRPr="00000000">
        <w:rPr>
          <w:color w:val="1f1f1f"/>
          <w:rtl w:val="0"/>
        </w:rPr>
        <w:t xml:space="preserve"> [Montaj ve Devreye Alma Bedeli] TL (KDV dahil/hariç)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Bakım Bedeli (Yıllık):</w:t>
      </w:r>
      <w:r w:rsidDel="00000000" w:rsidR="00000000" w:rsidRPr="00000000">
        <w:rPr>
          <w:color w:val="1f1f1f"/>
          <w:rtl w:val="0"/>
        </w:rPr>
        <w:t xml:space="preserve"> [Bakım Bedeli] TL (KDV dahil/hariç)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Proje bedeli: Proje onayından sonra %[Oran]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Montaj ve devreye alma bedeli: İşin tamamlanmasından sonra %[Oran]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Bakım bedeli: Yıllık olarak peşin veya [Taksit Sayısı] taksitte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[Ödeme Şekli (EFT, Havale, Nakit vb.)]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TARAFLARIN HAK VE YÜKÜMLÜLÜKLERİ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Yükleniciye işyerini hazır hale getirmek ve gerekli izinleri almak.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 bedelini kararlaştırılan süre ve şekilde ödemek.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 zamanında ve eksiksiz olarak tamamlamak.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güvenliği tedbirlerini almak ve ilgili mevzuata uygun çalışmak.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Kullanılan malzemelerin kaliteli ve standartlara uygun olmasını sağlamak.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Bakım hizmetlerini düzenli ve eksiksiz olarak yerine getirmek.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havalandırma sisteminin malzeme ve işçilik hatalarına karşı [Garanti Süresi] yıl garanti vermektedir.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SÖZLEŞMENİN FESHİ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UYGULANACAK HUKUK VE YETKİLİ MAHKEME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İMZALAR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YÜKLENİCİ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 ve Kaşe] [Yüklenici Yetkilisi İmzası ve Kaşe]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[Teknik Şartname]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[Proje]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[Malzeme Listesi]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[Bakım Planı]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