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1337">
      <w:pPr>
        <w:rPr>
          <w:rFonts w:ascii="Arial" w:hAnsi="Arial"/>
        </w:rPr>
      </w:pPr>
      <w:bookmarkStart w:id="0" w:name="_GoBack"/>
      <w:bookmarkEnd w:id="0"/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Hazine ve Maliye Bakanlığına</w:t>
      </w: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 xml:space="preserve">Dilekçe Konusu : </w:t>
      </w: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ab/>
        <w:t>Yukarıda arz ve izah olunan itemlerim için gereğini saygılarım ile arz ederim.</w:t>
      </w: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 xml:space="preserve">Ekler : </w:t>
      </w: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>1-</w:t>
      </w: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>2-</w:t>
      </w: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>3-</w:t>
      </w:r>
    </w:p>
    <w:p w:rsidR="00000000" w:rsidRDefault="006D1337">
      <w:pPr>
        <w:rPr>
          <w:rFonts w:ascii="Arial" w:hAnsi="Arial"/>
        </w:rPr>
      </w:pPr>
      <w:r>
        <w:rPr>
          <w:rFonts w:ascii="Arial" w:hAnsi="Arial"/>
        </w:rPr>
        <w:t>4-</w:t>
      </w:r>
    </w:p>
    <w:p w:rsidR="00000000" w:rsidRDefault="006D1337">
      <w:r>
        <w:rPr>
          <w:rFonts w:ascii="Arial" w:hAnsi="Arial"/>
        </w:rPr>
        <w:t>5-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337"/>
    <w:rsid w:val="006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1111BD6-8140-45BD-8864-127F8B3F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