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Heyet Raporu Başvuru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Heyet Raporu Başvuru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etmekteyim.**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[Başvuru Nedeni]</w:t>
      </w:r>
      <w:r w:rsidDel="00000000" w:rsidR="00000000" w:rsidRPr="00000000">
        <w:rPr>
          <w:color w:val="1f1f1f"/>
          <w:rtl w:val="0"/>
        </w:rPr>
        <w:t xml:space="preserve"> nedeniyle heyet raporu almak istiyorum.**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[Sağlık Durumunuzun Açıklaması]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[Heyet Raporunu Kullanma Amacınız]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[Kimlik Fotoğrafınız]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Durumunuzu Belgeleyen Raporlar]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başvuru nedeninizi, sağlık durumunuzun açıklamasını ve heyet raporunu kullanma amacınızı açık ve net bir şekilde yazın.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Heyet Raporu Başvuru Dilekçesi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 dilekçesi, bir kişinin sağlık durumunu belgelemek için bir heyetten rapor talep ettiği resmi bir belgedir.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raporları, çeşitli amaçlar için kullanılabilir, örneğin: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Engellilik maaşı almak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Askerlikten muaf olmak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Emeklilik için gerekli şartları yerine getirmek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b w:val="1"/>
          <w:color w:val="1f1f1f"/>
          <w:rtl w:val="0"/>
        </w:rPr>
        <w:t xml:space="preserve">Sürücü belgesi almak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başvurusunda bulunabilmek için, kişinin belirli bir sağlık durumuna sahip olması ve bu durumun günlük yaşamını etkilemesi gerekir.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Heyet raporu başvuru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Heyet Raporu Başvuru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dilekçenizi inceleyecek ve gerekli işlemleri yapacaktır.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başvurunuz kabul edilirse, kurum tarafından bir heyet oluşturulacak ve heyet sizi muayene edecektir.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Heyet muayenesi sonucunda, size bir heyet raporu verilecektir.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Heyet raporu başvuru dilekçesi ile ilgili aşağıdaki kaynaklara da başvurabilirsiniz: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Sosyal Güvenlik Kurumu (SGK):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https://www.sgk.gov.tr/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Sağlık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https://www.saglik.gov.tr/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 dilekçesi için herhangi bir ücret ödemeniz gerekmez.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 dilekçesi örneği internette kolayca bulunabilir.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Heyet raporu başvuru dilekçesi yazarken bir avukata danışmanız tavsiye edilir.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Heyet raporu başvuru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sgk.gov.tr/" TargetMode="External"/><Relationship Id="rId7" Type="http://schemas.openxmlformats.org/officeDocument/2006/relationships/hyperlink" Target="https://www.sagli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