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DAİRESİ MÜDÜRLÜĞÜNE</w:t>
      </w:r>
    </w:p>
    <w:p/>
    <w:p>
      <w:pPr>
        <w:jc w:val="center"/>
      </w:pPr>
      <w:r>
        <w:rPr>
          <w:sz w:val="22"/>
        </w:rPr>
        <w:t>Konu: İcra dosyasına imzaya itiraz (Dosya No: [....../E])</w:t>
      </w:r>
    </w:p>
    <w:p/>
    <w:p>
      <w:pPr>
        <w:jc w:val="left"/>
      </w:pPr>
      <w:r>
        <w:rPr>
          <w:sz w:val="22"/>
        </w:rPr>
        <w:t>Müdürlüğünüzün [....../E] sayılı icra takip dosyasında borçlu sıfatıyla tarafıma tebliğ edilen ödeme emrine süresi içinde **imzaya itiraz** ediyorum.</w:t>
      </w:r>
    </w:p>
    <w:p/>
    <w:p>
      <w:pPr>
        <w:jc w:val="left"/>
      </w:pPr>
      <w:r>
        <w:rPr>
          <w:sz w:val="22"/>
        </w:rPr>
        <w:t>Takip dayanağı bono/senet/sözleşme üzerindeki imza tarafıma ait değildir. İmzanın bana ait olmadığı yönündeki itirazımın değerlendirilmesini talep ederim.</w:t>
      </w:r>
    </w:p>
    <w:p/>
    <w:p>
      <w:pPr>
        <w:jc w:val="left"/>
      </w:pPr>
      <w:r>
        <w:rPr>
          <w:sz w:val="22"/>
        </w:rPr>
        <w:t>İİK ve ilgili mevzuat uyarınca itirazımın dosyaya işlenmesini, takibin durdurulmasını ve alacaklıya tebliğini arz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[Borçlu]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Ödeme emri tebliğ belgesi</w:t>
      </w:r>
    </w:p>
    <w:p>
      <w:pPr>
        <w:jc w:val="left"/>
      </w:pPr>
      <w:r>
        <w:rPr>
          <w:sz w:val="22"/>
        </w:rPr>
        <w:t>2) (Varsa) İmzanın aidiyetsizliğini destekleyen deliller</w:t>
      </w:r>
    </w:p>
    <w:p>
      <w:pPr>
        <w:jc w:val="left"/>
      </w:pPr>
      <w:r>
        <w:rPr>
          <w:sz w:val="22"/>
        </w:rPr>
        <w:t>3) Kimlik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