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22"/>
        </w:rPr>
        <w:t>................................................. İL/İLÇE</w:t>
      </w:r>
    </w:p>
    <w:p>
      <w:pPr>
        <w:jc w:val="center"/>
      </w:pPr>
      <w:r>
        <w:rPr>
          <w:sz w:val="22"/>
        </w:rPr>
        <w:t>................................................. [İL/İLÇE] İCRA HUKUK MAHKEMESİNE</w:t>
      </w:r>
    </w:p>
    <w:p/>
    <w:p>
      <w:pPr>
        <w:jc w:val="center"/>
      </w:pPr>
      <w:r>
        <w:rPr>
          <w:sz w:val="22"/>
        </w:rPr>
        <w:t>Konu: İİK m.97 kapsamında istihkak davası</w:t>
      </w:r>
    </w:p>
    <w:p/>
    <w:p>
      <w:pPr>
        <w:jc w:val="left"/>
      </w:pPr>
      <w:r>
        <w:rPr>
          <w:sz w:val="22"/>
        </w:rPr>
        <w:t>İcra Dairesi : [........ İcra Dairesi]   Esas No : [20../....]   Haciz Tarihi : [..../..../20....]</w:t>
      </w:r>
    </w:p>
    <w:p/>
    <w:p>
      <w:pPr>
        <w:jc w:val="left"/>
      </w:pPr>
      <w:r>
        <w:rPr>
          <w:sz w:val="22"/>
        </w:rPr>
        <w:t>Hacze konu mallar: [cins/marka‑model/seri no/miktar]. Bu mallar borçluya değil tarafıma/şirketime aittir; zilyetliği de tarafımdadır.</w:t>
      </w:r>
    </w:p>
    <w:p/>
    <w:p>
      <w:pPr>
        <w:jc w:val="left"/>
      </w:pPr>
      <w:r>
        <w:rPr>
          <w:sz w:val="22"/>
        </w:rPr>
        <w:t>Olay: [..../..../20....] tarihinde borçlu [Ad Soyad/Unvan] aleyhine yürütülen takip kapsamında adresimde/zilyetliğimde bulunan yukarıdaki mallar haczedilmiştir.</w:t>
      </w:r>
    </w:p>
    <w:p/>
    <w:p>
      <w:pPr>
        <w:jc w:val="left"/>
      </w:pPr>
      <w:r>
        <w:rPr>
          <w:sz w:val="22"/>
        </w:rPr>
        <w:t>Mülkiyet dayanakları: [fatura/irsaliye/teslim tutanağı/banka dekontu/kira sözleşmesi/diğer belgeler] ile mülkiyet ve zilyetlik hakkım sabittir.</w:t>
      </w:r>
    </w:p>
    <w:p/>
    <w:p>
      <w:pPr>
        <w:jc w:val="left"/>
      </w:pPr>
      <w:r>
        <w:rPr>
          <w:sz w:val="22"/>
        </w:rPr>
        <w:t>Hukuki nedenler: İİK m.96‑99 ve ilgili mevzuat ile yerleşik içtihatlar.</w:t>
      </w:r>
    </w:p>
    <w:p/>
    <w:p>
      <w:pPr>
        <w:jc w:val="left"/>
      </w:pPr>
      <w:r>
        <w:rPr>
          <w:sz w:val="22"/>
        </w:rPr>
        <w:t>Talep: Açıklanan nedenlerle istihkak iddiamın **kabulü** ile; haczedilen mallar üzerindeki **haczin kaldırılmasına**, malların tarafıma **iadesine**; yargılama giderleri ve vekâlet ücretinin **davalı alacaklı** üzerine yükletilmesine karar verilmesini arz ve talep ederim.</w:t>
      </w:r>
    </w:p>
    <w:p/>
    <w:p>
      <w:pPr>
        <w:jc w:val="left"/>
      </w:pPr>
      <w:r>
        <w:rPr>
          <w:sz w:val="22"/>
        </w:rPr>
        <w:t>Gereğini arz ve talep ederim.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[Davacı/Üçüncü Kişi]</w:t>
      </w:r>
    </w:p>
    <w:p>
      <w:pPr>
        <w:jc w:val="left"/>
      </w:pPr>
      <w:r>
        <w:rPr>
          <w:sz w:val="22"/>
        </w:rPr>
        <w:t>Adı Soyadı / Unvan : ______</w:t>
      </w:r>
    </w:p>
    <w:p>
      <w:pPr>
        <w:jc w:val="left"/>
      </w:pPr>
      <w:r>
        <w:rPr>
          <w:sz w:val="22"/>
        </w:rPr>
        <w:t>T.C. Kimlik No / Vergi No : ______</w:t>
      </w:r>
    </w:p>
    <w:p>
      <w:pPr>
        <w:jc w:val="left"/>
      </w:pPr>
      <w:r>
        <w:rPr>
          <w:sz w:val="22"/>
        </w:rPr>
        <w:t>Adres : ______</w:t>
      </w:r>
    </w:p>
    <w:p>
      <w:pPr>
        <w:jc w:val="left"/>
      </w:pPr>
      <w:r>
        <w:rPr>
          <w:sz w:val="22"/>
        </w:rPr>
        <w:t>Telefon : ______</w:t>
      </w:r>
    </w:p>
    <w:p>
      <w:pPr>
        <w:jc w:val="left"/>
      </w:pPr>
      <w:r>
        <w:rPr>
          <w:sz w:val="22"/>
        </w:rPr>
        <w:t>E‑posta : ______</w:t>
      </w:r>
    </w:p>
    <w:p>
      <w:pPr>
        <w:jc w:val="left"/>
      </w:pPr>
      <w:r>
        <w:rPr>
          <w:sz w:val="22"/>
        </w:rPr>
        <w:t>Davalılar : [Alacaklı] ve [Borçlu]</w:t>
      </w:r>
    </w:p>
    <w:p>
      <w:pPr>
        <w:jc w:val="left"/>
      </w:pPr>
      <w:r>
        <w:rPr>
          <w:sz w:val="22"/>
        </w:rPr>
        <w:t>İcra Dosyası : [........ İcra Dairesi 20../.... Esas]</w:t>
      </w:r>
    </w:p>
    <w:p>
      <w:pPr>
        <w:jc w:val="left"/>
      </w:pPr>
      <w:r>
        <w:rPr>
          <w:sz w:val="22"/>
        </w:rPr>
        <w:t>İmza</w:t>
      </w:r>
    </w:p>
    <w:p/>
    <w:p/>
    <w:p/>
    <w:p/>
    <w:p/>
    <w:p>
      <w:pPr>
        <w:jc w:val="left"/>
      </w:pPr>
      <w:r>
        <w:rPr>
          <w:sz w:val="22"/>
        </w:rPr>
        <w:t>Ekler:</w:t>
      </w:r>
    </w:p>
    <w:p>
      <w:pPr>
        <w:jc w:val="left"/>
      </w:pPr>
      <w:r>
        <w:rPr>
          <w:sz w:val="22"/>
        </w:rPr>
        <w:t>1) Fatura/irsaliye ve teslim tutanakları</w:t>
      </w:r>
    </w:p>
    <w:p>
      <w:pPr>
        <w:jc w:val="left"/>
      </w:pPr>
      <w:r>
        <w:rPr>
          <w:sz w:val="22"/>
        </w:rPr>
        <w:t>2) Banka dekontları/ödeme belgeleri</w:t>
      </w:r>
    </w:p>
    <w:p>
      <w:pPr>
        <w:jc w:val="left"/>
      </w:pPr>
      <w:r>
        <w:rPr>
          <w:sz w:val="22"/>
        </w:rPr>
        <w:t>3) Fotoğraf/seri no kayıtları ve envanter listesi</w:t>
      </w:r>
    </w:p>
    <w:p>
      <w:pPr>
        <w:jc w:val="left"/>
      </w:pPr>
      <w:r>
        <w:rPr>
          <w:sz w:val="22"/>
        </w:rPr>
        <w:t>4) Kira sözleşmesi/adi yazılı sözleşme (varsa)</w:t>
      </w:r>
    </w:p>
    <w:p>
      <w:pPr>
        <w:jc w:val="left"/>
      </w:pPr>
      <w:r>
        <w:rPr>
          <w:sz w:val="22"/>
        </w:rPr>
        <w:t>5) İcra dosyası örneği ve haciz tutanağı</w:t>
      </w:r>
    </w:p>
    <w:sectPr w:rsidR="00FC693F" w:rsidRPr="0006063C" w:rsidSect="00034616">
      <w:pgSz w:w="12240" w:h="15840"/>
      <w:pgMar w:top="1701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