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İLGİLİ MAKAMA</w:t>
      </w:r>
    </w:p>
    <w:p/>
    <w:p>
      <w:pPr>
        <w:jc w:val="center"/>
      </w:pPr>
      <w:r>
        <w:rPr>
          <w:sz w:val="22"/>
        </w:rPr>
        <w:t>Konu: [Talebin Kısa Adı]</w:t>
      </w:r>
    </w:p>
    <w:p/>
    <w:p>
      <w:pPr>
        <w:jc w:val="left"/>
      </w:pPr>
      <w:r>
        <w:rPr>
          <w:sz w:val="22"/>
        </w:rPr>
        <w:t>Tarafımdan, [konu/mahiyet] hakkında başvuruda bulunma gereği doğmuştur. Olay/başvuru konusu [tarih] tarihinde gerçekleşmiş/tespit edilmiştir.</w:t>
      </w:r>
    </w:p>
    <w:p/>
    <w:p>
      <w:pPr>
        <w:jc w:val="left"/>
      </w:pPr>
      <w:r>
        <w:rPr>
          <w:sz w:val="22"/>
        </w:rPr>
        <w:t>Mevzuat ve idari usuller çerçevesinde konunun incelenerek gereğinin yapılmasını; süreç ve sonuç hakkında tarafıma yazılı olarak bilgi verilmesini talep ederim.</w:t>
      </w:r>
    </w:p>
    <w:p/>
    <w:p>
      <w:pPr>
        <w:jc w:val="left"/>
      </w:pPr>
      <w:r>
        <w:rPr>
          <w:sz w:val="22"/>
        </w:rPr>
        <w:t>İletişim ve adres bilgilerim aşağıda sunulmuştur.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Dosya/Referans No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Konuya ilişkin belge(ler)</w:t>
      </w:r>
    </w:p>
    <w:p>
      <w:pPr>
        <w:jc w:val="left"/>
      </w:pPr>
      <w:r>
        <w:rPr>
          <w:sz w:val="22"/>
        </w:rPr>
        <w:t>2) Adres/ikamet belgesi (gerekiyorsa)</w:t>
      </w:r>
    </w:p>
    <w:p>
      <w:pPr>
        <w:jc w:val="left"/>
      </w:pPr>
      <w:r>
        <w:rPr>
          <w:sz w:val="22"/>
        </w:rPr>
        <w:t>3) (Varsa) Ön başvuru/şikâyet kayıtları</w:t>
      </w:r>
    </w:p>
    <w:p>
      <w:pPr>
        <w:jc w:val="left"/>
      </w:pPr>
      <w:r>
        <w:rPr>
          <w:sz w:val="22"/>
        </w:rPr>
        <w:t>4) Kimlik fotokopisi (gerekirse)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