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 Adı Soyadı] olarak, aşağıda belirtilen hususlar hakkında bilgilendirildiğimi ve bu hususlara muvafakat ettiğimi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Edilen Hususlar: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verilerimin, iş başvurusu ve işe alım süreçlerinin yürütülmesi, özlük haklarımın düzenlenmesi, iş sözleşmesinin ifası ve yasal yükümlülüklerin yerine getirilmesi amacıyla işlenmesine,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verilerimin, iş sağlığı ve güvenliği mevzuatı kapsamında gerekli sağlık kontrollerinin yapılması ve iş kazası/meslek hastalığı durumunda gerekli işlemlerin yürütülmesi amacıyla işlenmesine,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Performansımın değerlendirilmesi, kariyer gelişimimin planlanması ve eğitim ihtiyaçlarımın belirlenmesi amacıyla işlenmesine,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bilgilerimin, işyeri ile ilgili duyuruların yapılması, toplantı davetlerinin gönderilmesi ve acil durumlarda iletişim kurulması amacıyla işlenmesine,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hususlar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 arasında imzalandığı tarihte yürürlüğe girer.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kişisel verilerinin işlenmesi ile ilgili olarak her zaman işverene başvurarak bilgi alma, düzeltme, silme veya verilerin işlenmesine itiraz etme hakkına sahiptir.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işçinin kişisel verilerini, ilgili mevzuat hükümlerine uygun olarak güvenli bir şekilde saklayacak ve koruyacaktır.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 muvafakatnamesi, Kişisel Verilerin Korunması Kanunu (KVKK) kapsamında işçinin kişisel verilerinin işlenmesine onay verdiğini gösteren bir belgedir.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işçinin hangi verilerinin hangi amaçlarla işleneceği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işçinin özgür iradesiyle verilmelidir. İşçi, muvafakatnameyi imzalamaya zorlanamaz veya muvafakat vermemesi nedeniyle herhangi bir yaptırıma maruz kalamaz.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