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ISI AŞIM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 Ünvanı: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 Adresi: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Tutanağın Düzenlendiği Tarih: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Tutanağı Düzenleyen Kişi(ler):</w:t>
      </w:r>
      <w:r w:rsidDel="00000000" w:rsidR="00000000" w:rsidRPr="00000000">
        <w:rPr>
          <w:color w:val="1f1f1f"/>
          <w:rtl w:val="0"/>
        </w:rPr>
        <w:t xml:space="preserve"> (Ad, soyad, unvan)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Isı Aşımının Meydana Geldiği Yer:</w:t>
      </w:r>
      <w:r w:rsidDel="00000000" w:rsidR="00000000" w:rsidRPr="00000000">
        <w:rPr>
          <w:color w:val="1f1f1f"/>
          <w:rtl w:val="0"/>
        </w:rPr>
        <w:t xml:space="preserve"> (Bölüm, atölye, birim vb.)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Isı Aşımının Sebebi:</w:t>
      </w:r>
      <w:r w:rsidDel="00000000" w:rsidR="00000000" w:rsidRPr="00000000">
        <w:rPr>
          <w:color w:val="1f1f1f"/>
          <w:rtl w:val="0"/>
        </w:rPr>
        <w:t xml:space="preserve"> (Detaylı açıklama)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Isı Aşımının Etkileri:</w:t>
      </w:r>
      <w:r w:rsidDel="00000000" w:rsidR="00000000" w:rsidRPr="00000000">
        <w:rPr>
          <w:color w:val="1f1f1f"/>
          <w:rtl w:val="0"/>
        </w:rPr>
        <w:t xml:space="preserve"> (Çalışanlar üzerindeki etkileri, iş süreçlerine etkileri, maddi hasarlar vb.)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Önlemler:</w:t>
      </w:r>
      <w:r w:rsidDel="00000000" w:rsidR="00000000" w:rsidRPr="00000000">
        <w:rPr>
          <w:color w:val="1f1f1f"/>
          <w:rtl w:val="0"/>
        </w:rPr>
        <w:t xml:space="preserve"> (Isı aşımının tekrarlanmaması için alınan veya alınacak önlemler)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Tutanakla İlgili Açıklamalar:</w:t>
      </w:r>
      <w:r w:rsidDel="00000000" w:rsidR="00000000" w:rsidRPr="00000000">
        <w:rPr>
          <w:color w:val="1f1f1f"/>
          <w:rtl w:val="0"/>
        </w:rPr>
        <w:t xml:space="preserve"> (Gerekli görülen diğer açıklamalar)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  <w:r w:rsidDel="00000000" w:rsidR="00000000" w:rsidRPr="00000000">
        <w:rPr>
          <w:color w:val="1f1f1f"/>
          <w:rtl w:val="0"/>
        </w:rPr>
        <w:t xml:space="preserve"> (Fotoğraf, ölçüm sonuçları vb.)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 veya İşveren Vekili: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İşyeri Hekimi: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 Güvenliği Uzmanı: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Çalışan Temsilcisi: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işyerinde meydana gelen ısı aşımı durumunda iş sağlığı ve güvenliği mevzuatına uygun olarak düzenlenir.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Isı aşımı, çalışma ortamındaki sıcaklığın, çalışanların sağlığını ve güvenliğini tehlikeye atacak seviyelere ulaşması durumudur.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Isı aşımının nedenleri arasında yetersiz havalandırma, yüksek nem oranı, ağır fiziksel aktivite, uygun olmayan koruyucu kıyafetler vb. sayılabilir.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Isı aşımının etkileri arasında baş ağrısı, baş dönmesi, mide bulantısı, halsizlik, bilinç kaybı, hatta ölüm gibi ciddi sağlık sorunları yer alabilir.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Isı aşımının önlenmesi için işyerinde gerekli önlemler alınmalı, çalışanlar bilgilendirilmeli ve eğitimler verilmelidir.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ısı aşım tutanağı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