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Isıtma Soğutma Sistemleri Ana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YÜKLENİCİ:</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İŞVEREN'e ait __________________________ adresindeki yapıda YÜKLENİCİ tarafından yapılacak olan ısıtma, soğutma ve havalandırma sistemlerinin projelendirilmesi, malzeme temini, montajı, devreye alınması ve bakım hizmetlerine ilişkin şartları belirlemektir.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İŞİN KAPSAMI</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Isıtma sistemi: ____________________________________________ (tipi, kapasitesi, markası vb.)</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Soğutma sistemi: ____________________________________________ (tipi, kapasitesi, markası vb.)</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Havalandırma sistemi: ____________________________________________ (tipi, kapasitesi, markası vb.)</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Kullanılacak malzemelerin listesi ve özellikleri:</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çizimleri:</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Montaj detayları:</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Devreye alma ve test prosedürleri:</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Bakım hizmetlerinin kapsamı ve sıklığı: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BEDELİ VE ÖDEME KOŞULLARI</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bedeli:</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planı:</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Gecikme faizi: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İŞİN BAŞLANGIÇ VE BİTİŞ TARİHLERİ</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başlangıç tarihi:</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bitiş tarihi: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Gecikme halinde cezai şart: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YÜKLENİCİNİN YÜKÜMLÜLÜKLERİ</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 belirtilen işleri, teknik şartnamelere, ilgili standartlara ve yürürlükteki mevzuata uygun olarak eksiksiz ve zamanında yapmak.</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İşyerinde iş sağlığı ve güvenliği tedbirlerini almak ve uygulamak.</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tarafından sağlanan malzemeleri özenle kullanmak ve korumak.</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bitiminde, işyerini temiz ve kullanılabilir halde teslim etmek.</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tamamlanmasından sonra _____ yıl süreyle işçilik ve malzeme hatalarından doğacak kusurları gidermek.</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Sistemlerin periyodik bakımını yapmak ve arızaları gidermek.</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İŞVERENİN YÜKÜMLÜLÜKLERİ</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Yükleniciye işyerini hazır ve kullanılabilir halde teslim etmek.</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Yüklenicinin işini yapması için gerekli olan malzemeleri zamanında temin etmek.</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Yüklenicinin işini yapması için gerekli olan enerji, su ve diğer ihtiyaçlarını karşılamak.</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Ödemeleri sözleşmede belirtilen süre ve koşullarda yapmak.</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Sistemlerin kullanım kılavuzlarına uygun olarak kullanılmasını sağlamak.</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MÜCBİR SEBEPLER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Doğal afetler, savaş, grev, lokavt gibi mücbir sebeplerden dolayı işin yapılması veya tamamlanması imkansız hale gelirse, taraflar bu durumu birbirlerine yazılı olarak bildirmekle yükümlüdürler. Mücbir sebebin ortadan kalkması halinde, taraflar işin tamamlanması için gerekli tedbirleri almak üzere birlikte hareket ederler.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UYUŞMAZLIKLARIN ÇÖZÜMÜ</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uygulanmasından doğacak her türlü uyuşmazlıkta, öncelikle taraflar arasında sulh yoluyla çözüm aranacaktır. Sulh yoluyla çözüm sağlanamazsa, uyuşmazlık _______________ Mahkemeleri ve İcra Daireleri'nde çözüme kavuşturulacaktır.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YÜKLENİCİ</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Adı/Unvanı Adı/Unvanı</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Teknik Şartname</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Çizimleri</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Malzeme Listesi</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Keşif Özeti</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Bakım Planı</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sözleşme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