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 Dilekçeleri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İşkur'a farklı amaçlar için birçok farklı dilekçe sunabilirsiniz. En yaygın dilekçelerden birkaçı şunlardır: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İşsizlik Ödeneği Başvurusu Dilekçesi: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dilekçeyi, işsiz kaldığınızda İşkur'dan işsizlik ödeneği almak için kullanırsınız.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kimlik bilgilerinizi, adresinizi, iletişim bilgilerinizi, işsizlik sigortası başlangıç ve bitiş tarihlerinizi, işten ayrılma nedeninizi ve işsizlik ödeneği alma talebinizi belirtmeniz gerekir.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kimlik belgenizin fotokopisi, işsizlik sigortası başlangıç ve bitiş tarihlerinizi gösteren belgeler ve işten ayrılma nedeninizi belgeleyen belgeler (istifa dilekçesi, işten çıkarma belgesi vb.) eklemeniz gerekir.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 Bulma Kursu Başvurusu Dilekçesi: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dilekçeyi, İşkur tarafından düzenlenen bir iş bulma kursuna katılmak için kullanırsınız.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kimlik bilgilerinizi, adresinizi, iletişim bilgilerinizi, eğitim durumunuzu, iş deneyimlerinizi ve katılmak istediğiniz iş bulma kursunun adını ve kodunu belirtmeniz gerekir.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Mesleki Eğitim Kursu Başvurusu Dilekçesi: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dilekçeyi, İşkur tarafından düzenlenen bir mesleki eğitim kursuna katılmak için kullanırsınız.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kimlik bilgilerinizi, adresinizi, iletişim bilgilerinizi, eğitim durumunuzu, iş deneyimlerinizi ve katılmak istediğiniz mesleki eğitim kursunun adını ve kodunu belirtmeniz gerekir.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Kısa Çalışma Ödeneği Başvurusu Dilekçesi: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dilekçeyi, işvereninizin işletmesinde kısa çalışma uygulaması yapılması halinde kısa çalışma ödeneği almak için kullanırsınız.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kimlik bilgilerinizi, adresinizi, iletişim bilgilerinizi, işyerinizin adını ve adresini, kısa çalışma uygulamasının başlangıç ve bitiş tarihlerini ve kısa çalışma ödeneği alma talebinizi belirtmeniz gerekir.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kimlik belgenizin fotokopisi ve işyerinizin kısa çalışma uygulamasına ilişkin belgeleri eklemeniz gerekir.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İşveren Hizmetleri Başvurusu Dilekçesi: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dilekçeyi, İşkur'dan işverenlere sunulan hizmetlerden yararlanmak için kullanabilirsiniz.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kimlik bilgilerinizi, adresinizi, iletişim bilgilerinizi, işyerinizin adını ve adresini ve yararlanmak istediğiniz hizmetin adını ve kodunu belirtmeniz gerekir.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Örnekleri: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İşkur'un resmi web sitesinde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https://www.iskur.gov.tr/</w:t>
        </w:r>
      </w:hyperlink>
      <w:r w:rsidDel="00000000" w:rsidR="00000000" w:rsidRPr="00000000">
        <w:rPr>
          <w:color w:val="1f1f1f"/>
          <w:rtl w:val="0"/>
        </w:rPr>
        <w:t xml:space="preserve">) farklı amaçlar için kullanabileceğiniz dilekçe örnekleri bulabilirsiniz.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 Edilmesi Gereken Hususlar: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kullanın.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bilgileri doğru ve eksiksiz bir şekilde yazın.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dilekçeye eklemeyi unutmayın.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İşkur'un ilgili şubesine veya birimine teslim edin.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 Dilekçeleri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amaçla sunduğunuza göre gerekli belgeleri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İşkur'un ilgili şubesine veya birimine elden teslim edebilir veya posta yoluyla gönderebilirsiniz.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 için gerekli tüm belgeleri eklediğinizden emin olun.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İşkur'un Çağrı Merkezi'ni (170) arayabilirsiniz.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skur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