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Islak Mendil Üretim ve Satış Ana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ŞİRKET: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Merkezi: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ORTAKLAR: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 Payı: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ŞİRKET'in amaç ve konusunu, ortakların hak ve yükümlülüklerini, yönetim şeklini ve diğer hususları düzenler.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AMAÇ VE KONUSU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ıslak mendil, kozmetik mendil, temizlik mendili ve benzeri ürünlerin üretimi, ithali, ihracı, toptan ve perakende alım satımı.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hijyenik ürün, kozmetik ürün, temizlik malzemesi ve benzeri ürünlerin üretimi, ithali, ihracı, toptan ve perakende alım satımı.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ambalaj malzemesi üretimi, ithali, ihracı, toptan ve perakende alım satımı.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 belirtilen konularla ilgili olarak her türlü makine, teçhizat, hammadde ve yardımcı malzemelerin alım satımı, ithali ve ihracı.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 belirtilen konularla ilgili olarak her türlü danışmanlık, mühendislik, proje ve taahhüt hizmetleri vermek.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gayrimenkul alabilir, satabilir, kiralayabilir, kiraya verebilir, ipotek alabilir, ipotek verebilir ve bu ipotekleri fek edebilir.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yurt içinde ve yurt dışında fuar, sergi ve organizasyonlara katılabilir.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yurt içinde ve yurt dışında şube, acentelik, temsilcilik, distribütörlük ve bayilikler açabilir.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SERMAYESİ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sermayesi _____________ Türk Lirası'dır.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sermayesi, ortaklar tarafından nakden ve/veya ayın olarak ödenir.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sermayesi, ortakların sermaye payları oranında artırılabilir veya azaltılabilir.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sermayesine katılma payları oranında kar ve zarara katılırlar.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sahiptirler.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borçlarından dolayı sınırsız ve müteselsil sorumlu değildirler.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ana sözleşmesinde belirtilen diğer hak ve yükümlülüklere sahiptirler.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YÖNETİMİ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ortaklar genel kurulu tarafından yönetilir.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 genel kurulu, yılda en az bir defa toplanır.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 genel kurulu, şirketin faaliyetleri hakkında bilgi alır, yönetim kurulunu seçer ve denetler, kar payı dağıtımına karar verir ve diğer konularda karar alır.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yönetim kurulu, _____________ kişiden oluşur.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kurulu, şirketin günlük işlerini yürütür, şirket adına işlem yapar ve şirketin menfaatlerini korur.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Türk Ticaret Kanunu hükümleri uygulanır.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anlaşmazlıklarda, _____________ Mahkemeleri ve İcra Daireleri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(İmzalar)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