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İZİN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Alan Adı Soyadı]'nın, [İzin Türü] (örneğin: yıllık izin, mazeret izni, hastalık izni, doğum izni, babalık izni, refakat izni vb.) kullanmasına muvafakat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İzin Bilgileri: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Türü: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Başlangıç Tarihi: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Bitiş Tarihi: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Süresi: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Nedeni: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sadece belirtilen izin süresi ve izin nedeni için geçerlidir.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kişi, izin süresi boyunca işverenle iletişim halinde olmalıdır.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2 nüsha olarak düzenlenmiş olup, taraflar arasında birer nüsha saklanacaktır.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muvafakatnamesi, işveren veya diğer yetkili kişilerin, bir kişinin belirli bir süre için izin kullanmasına onay verdiğini gösteren bir belgedir.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izin türü, izin süresi, izin nedeni ve diğer önemli hususlar açıkça belirtilmelidir.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 Ancak, noter tasdiki zorunlu değildir.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