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Kafe İşletme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MÜLK SAHİBİ (KİRAYA VEREN):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İŞLETMECİ (KİRACI):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MÜLK SAHİBİ'ne ait _________________________________ adresinde bulunan ve _________________________________ olarak kullanılan taşınmazın (bundan sonra "Kafe" olarak anılacaktır), İŞLETMECİ tarafından belirli bir süre ve belirli şartlar altında işletilmesine ilişkin hususları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MEKAN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Kafe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Metrekaresi: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Numarası: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 SÜRESİ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Uzatma Şartları: (Sözleşmenin bitiminde uzatılıp uzatılmayacağı, uzatma koşulları)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 VE ÖDEME KOŞULLARI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(Türk Lirası olarak)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(Nakit/Havale/EFT/Çek)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_____ günü)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Artışı: (Kira artış oranı ve zamanı)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(Depozito bedeli ve iade koşulları)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faiz oranı)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İŞLETMECİNİN YÜKÜMLÜLÜKLERİ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Kafe'yi işletme ruhsatı alarak ve ilgili tüm yasal mevzuata uygun olarak işletmek.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Kafe'nin temizlik ve hijyeninden sorumlu olmak.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Kafe'de sunulacak yiyecek ve içeceklerin kalitesinden sorumlu olmak.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Kafe'nin tüm işletme giderlerini (elektrik, su, doğalgaz, personel maaşları, vb.) karşılamak.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zamanında ödemek.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Kafe'yi izinsiz olarak başkasına devretmemek veya alt kiraya vermemek.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 sonunda Kafe'yi boşaltmak ve aynı durumda teslim etmek.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Kafe'de yapılacak tadilatlar için MÜLK SAHİBİ'nden yazılı izin almak.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Kafe'nin sigorta primlerini ödemek.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ile ilgili tüm vergileri ödemek.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MÜLK SAHİBİNİN YÜKÜMLÜLÜKLERİ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Kafe'yi kullanıma elverişli durumda teslim etmek.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Kafe'nin ana yapısı ile ilgili bakım ve onarımları yapmak.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Kafe'nin dış cephesi ile ilgili bakım ve onarımları yapmak.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İşletmecinin haklı sebeplerle fesih hakkını kullanmasına engel olmamak.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sözleşmesinin devri: (Kira sözleşmesinin devredilip devredilemeyeceği, devir koşulları)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Tadilat: (İşletmecinin tadilat yapıp yapamayacağı, tadilat izin koşulları)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(Sözleşmenin hangi durumlarda ve nasıl feshedileceği)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(Anlaşmazlıkların nasıl çözüleceği)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Hükümler: (Tarafların anlaştığı diğer hususlar)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MÜLK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İŞLETMECİ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Kafe'nin tapu senedi veya kira kontratı örneği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Kafe'nin mevcut durumu tutanağı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kafe işletme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