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Defteri Zayi Belgesi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Karar Defteri Zayi Belgesi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Davanın kabulü ve reddine dair karar verilmesi.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konusu karar defterinin zayi olduğunun tescil edilmesi.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Zayi belgesi verilmesi.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Çalıştığınız Birimin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Sözleşmeli/Geçici/Vekil Olarak Çalışma Süreniz</w:t>
      </w:r>
      <w:r w:rsidDel="00000000" w:rsidR="00000000" w:rsidRPr="00000000">
        <w:rPr>
          <w:color w:val="1f1f1f"/>
          <w:rtl w:val="0"/>
        </w:rPr>
        <w:t xml:space="preserve">] süreden beri görev yapmaktayım.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tarihinde, [</w:t>
      </w:r>
      <w:r w:rsidDel="00000000" w:rsidR="00000000" w:rsidRPr="00000000">
        <w:rPr>
          <w:b w:val="1"/>
          <w:color w:val="1f1f1f"/>
          <w:rtl w:val="0"/>
        </w:rPr>
        <w:t xml:space="preserve">Karar Defteri Numarası</w:t>
      </w:r>
      <w:r w:rsidDel="00000000" w:rsidR="00000000" w:rsidRPr="00000000">
        <w:rPr>
          <w:color w:val="1f1f1f"/>
          <w:rtl w:val="0"/>
        </w:rPr>
        <w:t xml:space="preserve">] numaralı karar defterimin kaybolduğunu fark ettim. Bu defterde, [</w:t>
      </w:r>
      <w:r w:rsidDel="00000000" w:rsidR="00000000" w:rsidRPr="00000000">
        <w:rPr>
          <w:b w:val="1"/>
          <w:color w:val="1f1f1f"/>
          <w:rtl w:val="0"/>
        </w:rPr>
        <w:t xml:space="preserve">Kayıp Karar Defterinde Yer Alan Bilgileri Açıklayın</w:t>
      </w:r>
      <w:r w:rsidDel="00000000" w:rsidR="00000000" w:rsidRPr="00000000">
        <w:rPr>
          <w:color w:val="1f1f1f"/>
          <w:rtl w:val="0"/>
        </w:rPr>
        <w:t xml:space="preserve">] gibi bilgiler yer almaktadır.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Defteri aramama rağmen bulamadım. Bu nedenle, defterin kaybolduğunu bildirmek ve zayi belgesi verilmesini talep etmek için bu dilekçeyi yazıyorum.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Defterin kaybolma sebebini bilmiyorum.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Defterin kaybolmasıyla ilgili herhangi bir suistimal veya ihmal söz konusu değildir.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Konuyla ilgili olarak gerekli soruşturmanın yapılmasını ve defterin bulunması halinde tarafıma bildirilmesini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Dilekçesine Ek Olarak Sunulan Belgeler: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Tutanak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dava, 5253 sayılı Dernekler Kanunu'nun 32. maddesinin (k) bendinde yer alan hükme ve 1030 sayılı Borçlar Kanunu'nun 98. maddesine dayanmaktadır.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davanın kabulü ve reddine dair karar verilmesi, dava konusu karar defterinin zayi olduğunun tescil edilmesi ve zayi belgesi verilmesi talebiyle saygılarımı sunarım.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Dilekçesi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Tutanak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teslim edin.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çalıştığınız kurumu, görev ünvanınızı ve kaybolan karar defterinin bilgilerini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Defteri ne zaman ve nerede kaybettiğinizi, aramanıza rağmen bulamadığınızı ve defterin kaybolmasıyla ilgili herhangi bir suistimal veya ihmalin olmadığını belirtin.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defteri zayi belgesi dilekçenizle ilgili.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Defteri Zayi Belgesi Dilekçesi ile İlgili Dikkat Edilmesi Gereken Hususlar: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5253 sayılı Dernekler Kanunu'nun 32. maddesinin (k) bendine ve 1030 sayılı Borçlar Kanunu'nun 98. maddesine uygun olarak hazırladığınızdan emin olun.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eklediğinizden emin olun.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teslim edin.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