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Kayıt Dondurma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Kayıt Dondurma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Bölüm Adı</w:t>
      </w:r>
      <w:r w:rsidDel="00000000" w:rsidR="00000000" w:rsidRPr="00000000">
        <w:rPr>
          <w:color w:val="1f1f1f"/>
          <w:rtl w:val="0"/>
        </w:rPr>
        <w:t xml:space="preserve">] öğrencisiyim.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Dondurma Sebebiniz (Sağlık Nedeni, Maddi Neden, Zorunlu Askerlik vb.)</w:t>
      </w:r>
      <w:r w:rsidDel="00000000" w:rsidR="00000000" w:rsidRPr="00000000">
        <w:rPr>
          <w:color w:val="1f1f1f"/>
          <w:rtl w:val="0"/>
        </w:rPr>
        <w:t xml:space="preserve">] nedeni ile [</w:t>
      </w:r>
      <w:r w:rsidDel="00000000" w:rsidR="00000000" w:rsidRPr="00000000">
        <w:rPr>
          <w:b w:val="1"/>
          <w:color w:val="1f1f1f"/>
          <w:rtl w:val="0"/>
        </w:rPr>
        <w:t xml:space="preserve">Dondurmak İstediğiniz Dönemler</w:t>
      </w:r>
      <w:r w:rsidDel="00000000" w:rsidR="00000000" w:rsidRPr="00000000">
        <w:rPr>
          <w:color w:val="1f1f1f"/>
          <w:rtl w:val="0"/>
        </w:rPr>
        <w:t xml:space="preserve">] dönemlerinde kayıt dondurmak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Dondurma talebimle ilgili belgeler dilekçeye ek olarak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Raporu (Sağlık Nedenli Dondurma Taleplerinde)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Belgesi (Zorunlu Askerlik Nedenli Dondurma Taleplerinde)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(Gerekirse)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üniversitenize teslim edin.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öğrenci numaranızı, bölümünüzü ve kayıt dondurma sebebinizi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Dondurmak istediğiniz dönemleri de dilekçeye yazmayı unutmayın.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üniversitenizin öğrenci işleri bürosuna danışabilirsiniz.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Kayıt dondurma dilekçenizle ilgili.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Kayıt Dondurma Dilekçesi ile İlgili Dikkat Edilmesi Gereken Hususlar: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üniversitenizin kayıt dondurma yönetmeliğine uygun olarak hazırladığınızdan emin olun.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eklediğinizden emin olun.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üniversitenizin öğrenci işleri bürosuna teslim edin.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