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 EK PROTOKOL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Kiraya Veren (Mülk Sahibi):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imzalanan ve ... Noterliği'nde ... yevmiye numarası ile kayıtlı kira sözleşmesine (bundan sonra "Sözleşme" olarak anılacaktır) aşağıdaki eklemeleri/değişiklikleri yapmak amacıyla düzenlenmiştir.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Eklenen/Değiştirilen Maddeler: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Madde ...: (Sözleşme'nin ilgili maddesini belirtin)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Madde ...: (Sözleşme'nin ilgili maddesini belirtin)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(Yapılacak değişikliği veya eklenecek hükmü açık ve net bir şekilde yazın)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(Gerekli görülen diğer maddeler ve değişiklikler)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protokolde belirtilmeyen hususlarda Sözleşme hükümleri geçerlidir.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tarafların karşılıklı imzaları ile .../.../..... tarihinde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Kiraya Veren: Kiracı: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Adı Soyadı/Unvanı: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Ek Madde: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Madde 5: Kira Bedeli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Sözleşme'nin 5. maddesinde belirtilen aylık kira bedeli, .../.../..... tarihinden itibaren aylık net [Yeni Kira Bedeli] TL olarak güncellenmiştir. Kira bedeli her yıl .../.../..... tarihinde TÜFE oranında artırılacaktır.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ek protokoldür. Tarafların özel durumuna ve ihtiyaçlarına göre bir avukat tarafından yeniden düzenlenmelidir.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noter huzurunda imzalanması tavsiye edilir.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yapılacak değişiklikler,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