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Kıyafet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kıyafetlerin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kıyafetleri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[Kıyafet Türü 1] (Örnek: İş elbisesi, üniforma, takım elbise, spor kıyafeti vb.)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[Kıyafet Türü 2] (Varsa)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[Kıyafet Türü 3] (Varsa)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Teknik Özellikler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3.1. Genel Özellikler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Kumaş: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Tür: [Kumaş türü] (Örneğin: Pamuk, polyester, yün, keten, karışımlı vb.)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Gramaj: [Gramaj] (Örneğin: 180 gr/m², 200 gr/m² vb.)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Renk: [Renk] (Örneğin: Lacivert, siyah, beyaz, gri vb.)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Özellikler: [Kumaş özellikleri] (Örneğin: Nefes alabilir, terletmeyen, kırışmayan, dayanıklı vb.)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Dikiş: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Kalite: [Dikiş kalitesi] (Örneğin: Düz dikiş, overlok, çift dikiş vb.)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İplik: [İplik türü] (Örneğin: Polyester, pamuk vb.)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Renk: [İplik rengi]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Aksesuarlar: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Fermuar: [Fermuar tipi] (Örneğin: Metal, plastik, gizli vb.)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Düğme: [Düğme tipi] (Örneğin: Plastik, ahşap, metal vb.)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Diğer: [Diğer aksesuarlar] (Örneğin: Cırt cırt, çıtçıt, etiket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3.2. [Kıyafet Türü 1] Özellikleri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Model:</w:t>
      </w:r>
      <w:r w:rsidDel="00000000" w:rsidR="00000000" w:rsidRPr="00000000">
        <w:rPr>
          <w:color w:val="1f1f1f"/>
          <w:rtl w:val="0"/>
        </w:rPr>
        <w:t xml:space="preserve"> [Kıyafet modeli] (Örneğin: Klasik kesim, slim fit, regular fit vb.)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Kalıp:</w:t>
      </w:r>
      <w:r w:rsidDel="00000000" w:rsidR="00000000" w:rsidRPr="00000000">
        <w:rPr>
          <w:color w:val="1f1f1f"/>
          <w:rtl w:val="0"/>
        </w:rPr>
        <w:t xml:space="preserve"> [Kıyafet kalıbı] (Örneğin: Standart bedenler, özel dikim vb.)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Beden Aralığı:</w:t>
      </w:r>
      <w:r w:rsidDel="00000000" w:rsidR="00000000" w:rsidRPr="00000000">
        <w:rPr>
          <w:color w:val="1f1f1f"/>
          <w:rtl w:val="0"/>
        </w:rPr>
        <w:t xml:space="preserve"> [Beden aralığı] (Örneğin: XS-XXL, 36-46 vb.)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Detaylar:</w:t>
      </w:r>
      <w:r w:rsidDel="00000000" w:rsidR="00000000" w:rsidRPr="00000000">
        <w:rPr>
          <w:color w:val="1f1f1f"/>
          <w:rtl w:val="0"/>
        </w:rPr>
        <w:t xml:space="preserve"> [Kıyafetin özel detayları] (Örneğin: Cep sayısı, yaka şekli, kol boyu vb.)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3.3. [Kıyafet Türü 2] Özellikleri (Varsa)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[Kıyafet Türü 1] ile aynı formatta özellikler belirtilecektir.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3.4. [Kıyafet Türü 3] Özellikleri (Varsa)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[Kıyafet Türü 1] ile aynı formatta özellikler belirtilecektir.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Teslimat Koşulları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[Kurum Adı]'nın belirleyeceği adres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en geç [belirlenen süre] gün içinde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  <w:r w:rsidDel="00000000" w:rsidR="00000000" w:rsidRPr="00000000">
        <w:rPr>
          <w:color w:val="1f1f1f"/>
          <w:rtl w:val="0"/>
        </w:rPr>
        <w:t xml:space="preserve"> Kıyafetler, temiz, ütülü ve askılı olarak, uygun ambalajlarda teslim edilecektir.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 Koşulları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[Belirlenen süre] yıl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Kapsamı:</w:t>
      </w:r>
      <w:r w:rsidDel="00000000" w:rsidR="00000000" w:rsidRPr="00000000">
        <w:rPr>
          <w:color w:val="1f1f1f"/>
          <w:rtl w:val="0"/>
        </w:rPr>
        <w:t xml:space="preserve"> Kumaş, dikiş ve aksesuar hataları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Diğer Hususlar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Numune:</w:t>
      </w:r>
      <w:r w:rsidDel="00000000" w:rsidR="00000000" w:rsidRPr="00000000">
        <w:rPr>
          <w:color w:val="1f1f1f"/>
          <w:rtl w:val="0"/>
        </w:rPr>
        <w:t xml:space="preserve"> Tedarikçi firma, teklifine istinaden numune kıyafet sunacaktır.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Etiketleme:</w:t>
      </w:r>
      <w:r w:rsidDel="00000000" w:rsidR="00000000" w:rsidRPr="00000000">
        <w:rPr>
          <w:color w:val="1f1f1f"/>
          <w:rtl w:val="0"/>
        </w:rPr>
        <w:t xml:space="preserve"> Kıyafetlerin üzerinde, ürün bilgisi, yıkama talimatları ve üretici firma bilgilerini içeren etiketler bulunacaktır.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Yıkama Talimatları:</w:t>
      </w:r>
      <w:r w:rsidDel="00000000" w:rsidR="00000000" w:rsidRPr="00000000">
        <w:rPr>
          <w:color w:val="1f1f1f"/>
          <w:rtl w:val="0"/>
        </w:rPr>
        <w:t xml:space="preserve"> Kıyafetlerin yıkama ve ütüleme talimatları, etiket üzerinde belirtilecektir.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Geçerlilik Süresi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[Tedarikçi Firma]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