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FESİH BİLDİRİMİ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[Gönderenin Adı/Unvanı]</w:t>
      </w:r>
      <w:r w:rsidDel="00000000" w:rsidR="00000000" w:rsidRPr="00000000">
        <w:rPr>
          <w:color w:val="1f1f1f"/>
          <w:rtl w:val="0"/>
        </w:rPr>
        <w:t xml:space="preserve"> [Adres] [Telefon] [E-posta]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[Alıcının Adı/Unvanı]</w:t>
      </w:r>
      <w:r w:rsidDel="00000000" w:rsidR="00000000" w:rsidRPr="00000000">
        <w:rPr>
          <w:color w:val="1f1f1f"/>
          <w:rtl w:val="0"/>
        </w:rPr>
        <w:t xml:space="preserve"> [Adres] [Telefon] [E-posta]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.../.../...... tarihli [Sözleşme Konusu] Sözleşmesinin Feshi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[Alıcının Adı/Unvanı],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.../.../...... tarihinde tarafımız arasında imzalanan [Sözleşme Konusu] Sözleşmesi'nin [fesih nedeni] nedeniyle .../.../...... tarihi itibarıyla feshedildiğini bildirmek isteriz.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[Fesih nedenini ayrıntılı olarak açıklayın. Örneğin, sözleşme şartlarına aykırı davranış, ödemelerin yapılmaması, hizmetlerin yerine getirilmemesi vb.]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Sözleşmenin feshi ile birlikte tarafların karşılıklı hak ve yükümlülükleri sona ermiştir. [Sözleşmede belirtilen fesih şartlarına göre yapılması gerekenler varsa burada belirtilmelidir.]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bildiriminin tarafınıza ulaşmasını müteakip, sözleşme tamamen ve kesin olarak sona ermiş olacaktır.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[Gönderenin Adı/Unvanı]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Fesih bildirimi, sözleşmenin türüne, fesih sebebine ve sözleşme şartlarına göre değişiklik gösterebilir.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 yazılı olarak yapılmalı ve karşı tarafa tebliğ edilmelidir (taahhütlü posta, noter kanalıyla veya elden teslim).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tarihi ve gerekçesi açıkça belirtilmelidir.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Sözleşmede fesih ile ilgili özel hükümler varsa, bu hükümlere uygun hareket edilmelidir.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 göndermeden önce bir avukata danışmanız önerilir.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bildiriminde, sözleşmedeki fesih şartlarına atıfta bulunulması faydalı olabilir.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bildiriminde, tarafların fesih sonrası yapması gerekenler (örneğin, borçların ödenmesi, malların iadesi vb.) belirtilebilir.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bildirimi, taraflar arasındaki iletişimi kolaylaştırmak için ek iletişim bilgilerini içerebilir.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