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KOSGEB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[KOSGEB İl Müdürlüğü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</w:t>
      </w:r>
      <w:r w:rsidDel="00000000" w:rsidR="00000000" w:rsidRPr="00000000">
        <w:rPr>
          <w:color w:val="1f1f1f"/>
          <w:rtl w:val="0"/>
        </w:rPr>
        <w:t xml:space="preserve"> [Dilekçenizin Konusunu Belirleyin (Destek Başvurusu, Geri Ödeme Talebi, Bilgi Edinme vb.)]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[Doğum Tarihi]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[Doğum Yeri]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[Uğrukluğu]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[Baba 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[Anne 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Konusunu Açıklayın ve Gerekli Gerekçeleri Sunun (Destek Başvurusu İçin Hangi Destek Programına Başvurduğunuzu, Geri Ödeme Talebi İçin Hangi Destekten Faydalandığınızı vb.)]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[Dilekçenizle İlgili Ek Belgeleri Belirleyin]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1: T.C. Kimlik Fotokopisi]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2: Vergi Levhası Fotokopisi]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3: İkametgah Belgesi]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4: Diplomalara/Sertifikalara Ait Belgeler]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5: Faaliyet Belgesi]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6: Proje Raporu (Destek Başvurusu İçin)]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7: Diğer Gerekli Belgeler]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belirttiğim belgeler ekte sunulmuştur.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[Dilekçenizle İlgili Talebinizi Açıklayın]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[Destek Başvurusu İçin: Destek Başvurumu Olumlu Değerlendirmenizi ve Destek Almamı Rica Ederim.]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[Geri Ödeme Talebi İçin: Aldığım Desteğin Geri Ödenmesi İçin Gerekli İşlemlerin Yapılmasını Rica Ederim.]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[Bilgi Edinme İçin: [Konu] Hakkında Bilgi Edinmek İstiyorum.]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incelenip gerekli işlemlerin yapılmasını saygılarımla arz ederim.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KOSGEB'in resmi web sitesinden veya elden alabilirsiniz.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doğru ve eksiksiz bir şekilde doldurduğunuzdan emin olun.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gerekli tüm belgeleri ekleyin.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elden teslim edebileceğiniz gibi posta yoluyla da gönderebilirsiniz.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cevap verilmesi için gerekli süreyi beklemeniz gerekmektedir.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KOSGEB dilekçenizle ilgili.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KOSGEB Dilekçe Örneği ile İlgili Dikkat Edilmesi Gereken Hususlar: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KOSGEB'in resmi web sitesinden veya elden alabileceğiniz formları kullanarak hazırlayabilirsiniz.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gerekli tüm belgeleri ekleyin.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hangi konuda hazırladığınıza bağlı olarak gerekli ek belgeler değişebilir.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elden teslim edebileceğiniz gibi posta yoluyla da gönderebilirsiniz.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cevap verilmesi için gerekli süreyi beklemeniz gerekmektedir.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KOSGEB işlemleri hakkında daha detaylı bilgi için aşağıdaki kaynaklara bakabilirsiniz: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https://www.kosgeb.gov.tr/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osge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