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KREDİ KARTI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Kart Sahibi: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Kart Numarası: (Güvenlik nedeniyle son 4 hane belirtilebilir)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İşyeri/Kurum: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[İşyeri/Kurum Adı]'na, adıma kayıtlı yukarıda numarası belirtilen kredi kartımdan [Tutar] TL tutarında ödeme yapılması için muvafakat veriyorum.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Tutar: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tutar ve tarih için geçerlidir.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Ödeme, kredi kartımdan güvenli bir şekilde tahsil edilecektir.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Kart Sahibi: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İşyeri/Kurum Yetkilisi: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kartı muvafakatnamesi, kart sahibinin, belirli bir işyeri veya kuruma kredi kartından ödeme yapılması için izin verdiğini gösteren bir belgedir.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ödeme tutarı, tarihi ve açıklaması gibi bilgiler açıkça belirtilmelidir.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kart sahibinin imzası ve işyeri/kurum yetkilisinin imzasıyla birlikte geçerlidir.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Uyarısı:</w:t>
      </w:r>
      <w:r w:rsidDel="00000000" w:rsidR="00000000" w:rsidRPr="00000000">
        <w:rPr>
          <w:color w:val="1f1f1f"/>
          <w:rtl w:val="0"/>
        </w:rPr>
        <w:t xml:space="preserve"> Kredi kartı bilgilerinizi paylaşırken dikkatli olun ve sadece güvenilir işyerleri/kurumlarla paylaşın.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