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Kurumsal protokoller, işletmeler arasında veya işletmelerle diğer kuruluşlar arasında belirli bir amaç doğrultusunda işbirliği yapmayı hedefleyen resmi anlaşmalardır. İşte farklı amaçlara yönelik kurumsal protokol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İndirim Protokolü: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KURUMSAL İNDİRİM PROTOKOLÜ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  <w:r w:rsidDel="00000000" w:rsidR="00000000" w:rsidRPr="00000000">
        <w:rPr>
          <w:color w:val="1f1f1f"/>
          <w:rtl w:val="0"/>
        </w:rPr>
        <w:t xml:space="preserve"> (İşletmenin adı, adresi, yetkili kişi bilgileri)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  <w:r w:rsidDel="00000000" w:rsidR="00000000" w:rsidRPr="00000000">
        <w:rPr>
          <w:color w:val="1f1f1f"/>
          <w:rtl w:val="0"/>
        </w:rPr>
        <w:t xml:space="preserve"> (Diğer kuruluşun adı, adresi, yetkili kişi bilgileri)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Kurum 1'in çalışanlarına ve/veya üyelerine Kurum 2 tarafından sunulan ürün ve hizmetlerde özel indirimler sağlanması amacıyla düzenlenmiştir.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İndirim Oranları: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(Ürün veya hizmet kategorilerine göre indirim oranları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Geçerlilik Süresi: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 .../.../..... tarihinde başlar ve .../.../..... tarihinde sona erer.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(İndirimden yararlanma koşulları, ödeme şekilleri, iptal ve iade şartları gibi diğer hususlar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(Kurum 1 Yetkilisi) (Kurum 2 Yetkilisi)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Staj Protokolü: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 PROTOKOLÜ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  <w:r w:rsidDel="00000000" w:rsidR="00000000" w:rsidRPr="00000000">
        <w:rPr>
          <w:color w:val="1f1f1f"/>
          <w:rtl w:val="0"/>
        </w:rPr>
        <w:t xml:space="preserve"> (İşletmenin adı, adresi, yetkili kişi bilgileri)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  <w:r w:rsidDel="00000000" w:rsidR="00000000" w:rsidRPr="00000000">
        <w:rPr>
          <w:color w:val="1f1f1f"/>
          <w:rtl w:val="0"/>
        </w:rPr>
        <w:t xml:space="preserve"> (Eğitim kurumunun adı, adresi, yetkili kişi bilgileri)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Kurum 2'nin öğrencilerine Kurum 1 bünyesinde staj imkanı sağlanması amacıyla düzenlenmiştir.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 Süresi ve Koşulları: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(Stajın başlangıç ve bitiş tarihleri, haftalık çalışma saatleri, staj yapılacak bölüm/departman gibi bilgiler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Yükümlülükleri: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Stajyerlere uygun bir çalışma ortamı sağlamak.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Stajyerlere bir danışman atamak.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Stajyerlerin sigorta primlerini ödemek.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Stajyerlerin performansını takip etmek ve değerlendirmek.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Stajyerlere stajla ilgili gerekli bilgilendirmeleri yapmak.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(Kurum 1 Yetkilisi) (Kurum 2 Yetkilisi)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İşbirliği Protokolü: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İŞBİRLİĞİ PROTOKOLÜ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1:</w:t>
      </w:r>
      <w:r w:rsidDel="00000000" w:rsidR="00000000" w:rsidRPr="00000000">
        <w:rPr>
          <w:color w:val="1f1f1f"/>
          <w:rtl w:val="0"/>
        </w:rPr>
        <w:t xml:space="preserve"> (İşletmenin adı, adresi, yetkili kişi bilgileri)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Kurum 2:</w:t>
      </w:r>
      <w:r w:rsidDel="00000000" w:rsidR="00000000" w:rsidRPr="00000000">
        <w:rPr>
          <w:color w:val="1f1f1f"/>
          <w:rtl w:val="0"/>
        </w:rPr>
        <w:t xml:space="preserve"> (Diğer kuruluşun adı, adresi, yetkili kişi bilgileri)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[Protokolün Amacı] amacıyla taraflar arasında karşılıklı işbirliği ve koordinasyonu sağlamak üzere düzenlenmiştir.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İşbirliği Alanları: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birlikte gerçekleştireceği faaliyetler, projeler, etkinlikler vb. belirtilir.)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Yükümlülükleri: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(Her bir tarafın işbirliği kapsamında üstleneceği sorumluluklar belirtilir.)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(Kurum 1 Yetkilisi) (Kurum 2 Yetkilisi)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genel bir çerçeve sunmaktadır. Kurumsal protokolünüzü, özel durumunuza ve ihtiyaçlarınıza göre bir avukata danışarak hazırlamanız önemlidir.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