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Laboratuvar Kurulumu ve Malzemeleri Teknik Şartnamesi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Amaç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[Kurum Adı]'nın [Laboratuvar Adı] laboratuvarının kurulumu ve gerekli malzemelerin temini için teknik gereklilikleri belirlemek amacıyla hazırlanmıştır.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Kapsam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hususları kapsar: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Laboratuvarın fiziksel gereksinimleri (alan, aydınlatma, havalandırma, elektrik ve su tesisatı)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Laboratuvar mobilyaları (tezgahlar, dolaplar, çeker ocaklar vb.)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Laboratuvar cihazları (mikroskop, spektrofotometre, santrifüj vb.)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Laboratuvar sarf malzemeleri (tüpler, pipetler, petri kapları vb.)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Kimyasallar ve reaktifler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Güvenlik ekipmanları (yangın söndürme cihazları, acil durum duşları vb.)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Teslimat, kurulum ve test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ve bakım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Laboratuvarın Fiziksel Gereksinimleri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Alan:</w:t>
      </w:r>
      <w:r w:rsidDel="00000000" w:rsidR="00000000" w:rsidRPr="00000000">
        <w:rPr>
          <w:color w:val="1f1f1f"/>
          <w:rtl w:val="0"/>
        </w:rPr>
        <w:t xml:space="preserve"> [Laboratuvarın toplam alanı] m²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Aydınlatma:</w:t>
      </w:r>
      <w:r w:rsidDel="00000000" w:rsidR="00000000" w:rsidRPr="00000000">
        <w:rPr>
          <w:color w:val="1f1f1f"/>
          <w:rtl w:val="0"/>
        </w:rPr>
        <w:t xml:space="preserve"> [Aydınlatma seviyesi] lux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Havalandırma:</w:t>
      </w:r>
      <w:r w:rsidDel="00000000" w:rsidR="00000000" w:rsidRPr="00000000">
        <w:rPr>
          <w:color w:val="1f1f1f"/>
          <w:rtl w:val="0"/>
        </w:rPr>
        <w:t xml:space="preserve"> [Havalandırma sistemi] (doğal havalandırma, mekanik havalandırma vb.)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Elektrik Tesisatı:</w:t>
      </w:r>
      <w:r w:rsidDel="00000000" w:rsidR="00000000" w:rsidRPr="00000000">
        <w:rPr>
          <w:color w:val="1f1f1f"/>
          <w:rtl w:val="0"/>
        </w:rPr>
        <w:t xml:space="preserve"> [Gerekli priz sayısı ve yerleri], [voltaj], [güç]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Su Tesisatı:</w:t>
      </w:r>
      <w:r w:rsidDel="00000000" w:rsidR="00000000" w:rsidRPr="00000000">
        <w:rPr>
          <w:color w:val="1f1f1f"/>
          <w:rtl w:val="0"/>
        </w:rPr>
        <w:t xml:space="preserve"> [Gerekli musluk sayısı ve yerleri], [su kalitesi]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Laboratuvar Mobilyaları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Tezgahlar: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Malzeme: [Malzeme] (epoksi reçine, fenol reçine, paslanmaz çelik vb.)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Boyutlar: [Boyutlar] (en, boy, yükseklik)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Özellikler: [Özellikler] (kimyasal dayanıklılık, ısı dayanıklılığı, antibakteriyel vb.)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Dolaplar: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Malzeme: [Malzeme] (metal, ahşap vb.)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Boyutlar: [Boyutlar] (en, boy, yükseklik)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Özellikler: [Özellikler] (kilitlenebilir, havalandırmalı vb.)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Çeker Ocaklar: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Tip: [Tip] (duvar tipi, ada tipi vb.)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Hava Debisi: [Hava debisi] m³/saat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Malzeme: [Malzeme] (polipropilen, PVC, paslanmaz çelik vb.)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Laboratuvar Cihazları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[Cihaz Listesi] (mikroskop, spektrofotometre, santrifüj, otoklav, inkübatör, fırın, pH metre, terazi vb.)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Marka ve Model:</w:t>
      </w:r>
      <w:r w:rsidDel="00000000" w:rsidR="00000000" w:rsidRPr="00000000">
        <w:rPr>
          <w:color w:val="1f1f1f"/>
          <w:rtl w:val="0"/>
        </w:rPr>
        <w:t xml:space="preserve"> [Tercih edilen marka ve model belirtilebilir veya açık bırakılabilir]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Teknik Özellikler:</w:t>
      </w:r>
      <w:r w:rsidDel="00000000" w:rsidR="00000000" w:rsidRPr="00000000">
        <w:rPr>
          <w:color w:val="1f1f1f"/>
          <w:rtl w:val="0"/>
        </w:rPr>
        <w:t xml:space="preserve"> [Her cihaz için ayrı ayrı teknik özellikler belirtilecektir.]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Laboratuvar Sarf Malzemeleri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[Sarf Malzemesi Listesi] (tüpler, pipetler, petri kapları, lamlar, lamel, beherler, erlenler, balonlar, mezürler vb.)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Malzeme:</w:t>
      </w:r>
      <w:r w:rsidDel="00000000" w:rsidR="00000000" w:rsidRPr="00000000">
        <w:rPr>
          <w:color w:val="1f1f1f"/>
          <w:rtl w:val="0"/>
        </w:rPr>
        <w:t xml:space="preserve"> [Malzeme] (cam, plastik, porselen vb.)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Miktar:</w:t>
      </w:r>
      <w:r w:rsidDel="00000000" w:rsidR="00000000" w:rsidRPr="00000000">
        <w:rPr>
          <w:color w:val="1f1f1f"/>
          <w:rtl w:val="0"/>
        </w:rPr>
        <w:t xml:space="preserve"> [Miktar] (adet, kutu vb.)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Kimyasallar ve Reaktifler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[Kimyasal ve Reaktif Listesi]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Saflık:</w:t>
      </w:r>
      <w:r w:rsidDel="00000000" w:rsidR="00000000" w:rsidRPr="00000000">
        <w:rPr>
          <w:color w:val="1f1f1f"/>
          <w:rtl w:val="0"/>
        </w:rPr>
        <w:t xml:space="preserve"> [Saflık derecesi] (analitik, teknik vb.)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Miktar:</w:t>
      </w:r>
      <w:r w:rsidDel="00000000" w:rsidR="00000000" w:rsidRPr="00000000">
        <w:rPr>
          <w:color w:val="1f1f1f"/>
          <w:rtl w:val="0"/>
        </w:rPr>
        <w:t xml:space="preserve"> [Miktar] (gram, litre vb.)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Ambalaj:</w:t>
      </w:r>
      <w:r w:rsidDel="00000000" w:rsidR="00000000" w:rsidRPr="00000000">
        <w:rPr>
          <w:color w:val="1f1f1f"/>
          <w:rtl w:val="0"/>
        </w:rPr>
        <w:t xml:space="preserve"> [Ambalaj şekli] (şişe, teneke, torba vb.)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Güvenlik Ekipmanları</w:t>
      </w:r>
    </w:p>
    <w:p w:rsidR="00000000" w:rsidDel="00000000" w:rsidP="00000000" w:rsidRDefault="00000000" w:rsidRPr="00000000" w14:paraId="00000030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Yangın söndürme cihazları (tipi ve adedi)</w:t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Acil durum duşları ve göz yıkama üniteleri</w:t>
      </w:r>
    </w:p>
    <w:p w:rsidR="00000000" w:rsidDel="00000000" w:rsidP="00000000" w:rsidRDefault="00000000" w:rsidRPr="00000000" w14:paraId="0000003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İlk yardım dolabı</w:t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Levha ve işaretler</w:t>
      </w:r>
    </w:p>
    <w:p w:rsidR="00000000" w:rsidDel="00000000" w:rsidP="00000000" w:rsidRDefault="00000000" w:rsidRPr="00000000" w14:paraId="00000034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Kişisel koruyucu donanımlar (gözlük, eldiven, önlük vb.)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Teslimat, Kurulum ve Test</w:t>
      </w:r>
    </w:p>
    <w:p w:rsidR="00000000" w:rsidDel="00000000" w:rsidP="00000000" w:rsidRDefault="00000000" w:rsidRPr="00000000" w14:paraId="00000036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 Süresi: Sözleşme imzalandıktan sonra en geç [belirlenen süre] gün içinde</w:t>
      </w:r>
    </w:p>
    <w:p w:rsidR="00000000" w:rsidDel="00000000" w:rsidP="00000000" w:rsidRDefault="00000000" w:rsidRPr="00000000" w14:paraId="00000037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Kurulum: Yüklenici firma tarafından yapılacaktır.</w:t>
      </w:r>
    </w:p>
    <w:p w:rsidR="00000000" w:rsidDel="00000000" w:rsidP="00000000" w:rsidRDefault="00000000" w:rsidRPr="00000000" w14:paraId="00000038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Test: Tüm cihaz ve ekipmanlar yüklenici firma tarafından test edilecek ve raporları kuruma sunulacaktır.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Garanti ve Bakım</w:t>
      </w:r>
    </w:p>
    <w:p w:rsidR="00000000" w:rsidDel="00000000" w:rsidP="00000000" w:rsidRDefault="00000000" w:rsidRPr="00000000" w14:paraId="0000003A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Süresi: [Belirlenen süre] yıl</w:t>
      </w:r>
    </w:p>
    <w:p w:rsidR="00000000" w:rsidDel="00000000" w:rsidP="00000000" w:rsidRDefault="00000000" w:rsidRPr="00000000" w14:paraId="0000003B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Bakım: Yüklenici firma tarafından periyodik bakım hizmeti verilecektir.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Diğer Hususlar</w:t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Eğitim: Yüklenici firma, laboratuvar personelinin cihaz ve ekipmanların kullanımı konusunda eğitimini verecektir.</w:t>
      </w:r>
    </w:p>
    <w:p w:rsidR="00000000" w:rsidDel="00000000" w:rsidP="00000000" w:rsidRDefault="00000000" w:rsidRPr="00000000" w14:paraId="0000003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Destek: Yüklenici firma, laboratuvarın sorunsuz çalışması için gerekli teknik desteği sağlayacaktır.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12. Geçerlilik Süresi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[başlangıç tarihi] tarihinden itibaren [bitiş tarihi] tarihine kadar geçerlidir.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13. İmza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Adı] [Yüklenici Firma]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