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LİMİTED ŞİRKET KURULUŞ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Şirket Kuruluş İşlemleri: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limited şirket kurmak için gerekli tüm başvuruları yapmak,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ticaret unvanını belirlemek ve Ticaret Sicili Müdürlüğü'ne tescil ettirmek,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esas sözleşmesini hazırlamak, imzalamak ve onaylatmak,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sermayesini belirlemek ve sermaye taahhüdünde bulunmak,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yönetim organlarını oluşturmak ve atamak,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vergi dairesine kaydını yaptırmak,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faaliyet konusu ile ilgili gerekli izin ve belgeleri almak,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adına banka hesabı açmak ve diğer finansal işlemleri yapmak.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kuruluşu ile ilgili her türlü resmi işlem ve yazışmayı yapmak,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kuruluşu ile ilgili gerekli tüm belgeleri imzalamak ve teslim almak,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kuruluşu ile ilgili her türlü harç ve vergiyi ödemek,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kuruluşu ile ilgili diğer tüm işlemleri yapmak.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................. süreyle geçerlidir. / Bu vekaletname, vekalet konusu işlemlerin tamamlanmasıyla sona erer.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huzurunda imzalanmalı ve onaylatılmalıdır.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Çorum Ticaret ve Sanayi Odası:</w:t>
      </w:r>
      <w:r w:rsidDel="00000000" w:rsidR="00000000" w:rsidRPr="00000000">
        <w:rPr>
          <w:color w:val="1f1f1f"/>
          <w:rtl w:val="0"/>
        </w:rPr>
        <w:t xml:space="preserve"> [geçersiz URL kaldırıldı] KURULUŞU İÇİN VEKALETNAME ÖRNEĞİ.doc_18042023110103.doc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Ticaret Bakanlığı:</w:t>
      </w:r>
      <w:r w:rsidDel="00000000" w:rsidR="00000000" w:rsidRPr="00000000">
        <w:rPr>
          <w:color w:val="1f1f1f"/>
          <w:rtl w:val="0"/>
        </w:rPr>
        <w:t xml:space="preserve"> [geçersiz URL kaldırıldı] KURULUŞU (1).docx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