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Lise Hazırlık Kademe İlerleme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Müdürlük Makamına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Sınıf/Şube:</w:t>
      </w:r>
      <w:r w:rsidDel="00000000" w:rsidR="00000000" w:rsidRPr="00000000">
        <w:rPr>
          <w:color w:val="1f1f1f"/>
          <w:rtl w:val="0"/>
        </w:rPr>
        <w:t xml:space="preserve"> [Sınıfı ve Şubesi]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No:</w:t>
      </w:r>
      <w:r w:rsidDel="00000000" w:rsidR="00000000" w:rsidRPr="00000000">
        <w:rPr>
          <w:color w:val="1f1f1f"/>
          <w:rtl w:val="0"/>
        </w:rPr>
        <w:t xml:space="preserve"> [Öğrenci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Lise Hazırlık Kademe İlerleme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[Öğrenci Adı Soyadı], [Okul Adı]'nda [Sınıfı ve Şubesi]'nde öğrenciyim. [Hazırlık Okulu Başlama Tarihi]'nde başladığım hazırlık kademesinde [Geçmiş Dönemde Aldığınız Kademe/Kademeler] kademeyi tamamladım.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Başarılı bir eğitim hayatım olduğunu ve lise kademesine geçmeye hazır olduğumu düşünüyorum. Bu nedenle, [Hazırlık Kademe İlerleme Tarihi]'nde lise kademesine geçmek için kademe atlama sınavına girmek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Kademe Atlama Sınavına Hazırlık Durumum: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Hazırlık kademesinde aldığım tüm derslerde [Ortalama Notunuzu Belirleyin] ortalama ile başarılı oldum.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[Kademe Atlama Sınavına Hazırlık Durumunuzu Açıklayın].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[Kademe Atlama Sınavına Hazırlık İçin Aldığınız Kurslar (Varsa)] gibi ek çalışmalar da yaptım.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belirttiğim gerekçeler ışığında, [Hazırlık Kademe İlerleme Tarihi]'nde lise kademesine geçmek için kademe atlama sınavına girmeme izin verilmesini saygılarımla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incelenip gerekli işlemlerin yapılmasını saygılarımla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[Geçmiş Dönem Karne Fotokopileri]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[Kademe Atlama Sınavına Hazırlık İçin Aldığınız Kurslar Belgesi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okula sunun.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sınıfınızı ve şubenizi, tamamladığınız hazırlık kademelerini ve kademe atlama sınavına girmek istediğinizi açık ve net bir şekilde yazın.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Kademe atlama sınavına hazırlık durumunuzu ve bu konuda aldığınız kursları (varsa) belirtin.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velinize veya rehber öğretmeninize danışabilirsiniz.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hazırlık kademe ilerleme dilekçenizle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Hazırlık Kademe İlerleme Dilekçesi Örneği ile İlgili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okulun kademe atlama yönetmeliğine uygun olarak hazırladığınızdan emin olun.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Kademe atlama sınavına hazırlık durumunuzu açık ve net bir şekilde ifade edin.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velinize veya avukata danışmanız faydalı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kademe atlama sınavı hakkında daha detaylı bilgi için aşağıdaki kaynaklara bakabilirsiniz: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https://www.milliyet.com.tr/haberleri/lgs-sinavi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https://www.meb.gov.tr/ortaogretim-kurumlari-yonetmeliginde-yapilan-degisiklik-resm-gazetede-yayimlandi/haber/30815/tr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https://www.pau.edu.tr/adayogrenci/tr/duyuru/2023-2024-guz-donemi-hazirlik-muafiyet-sinavi-2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illiyet.com.tr/haberleri/lgs-sinavi" TargetMode="External"/><Relationship Id="rId7" Type="http://schemas.openxmlformats.org/officeDocument/2006/relationships/hyperlink" Target="https://www.meb.gov.tr/ortaogretim-kurumlari-yonetmeliginde-yapilan-degisiklik-resm-gazetede-yayimlandi/haber/30815/tr" TargetMode="External"/><Relationship Id="rId8" Type="http://schemas.openxmlformats.org/officeDocument/2006/relationships/hyperlink" Target="https://www.pau.edu.tr/adayogrenci/tr/duyuru/2023-2024-guz-donemi-hazirlik-muafiyet-sinav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