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Malzeme Alım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SATICI'nın ALICI'ya aşağıda belirtilen nitelik ve nicelikteki malzemeleri teslim etmesi ve ALICI'nın da bu malzemelerin bedelini sözleşme şartlarına uygun olarak ödemesidir.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Malzemelerin Cinsi, Miktarı ve Fiyatı: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Malzemelerin cinsi, miktarı ve birim fiyatları sözleşmeye ekli listede belirtilmiştir.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Teslimat: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Malzemeler, ALICI tarafından belirtilen adreste teslim edilecektir.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tarihi: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şekli: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Malzemelerin toplam bedeli (KDV dahil):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Garanti: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SATICI, malzemelerin ayıplı olmaması ve sözleşmeye uygun olması konusunda garanti verir.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 Şart: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sözleşmede belirtilen yükümlülüklerini yerine getirmemesi halinde, gecikilen her gün için sözleşme bedelinin %....'si oranında cezai şart ödemeyi kabul ederler.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Hükümler: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belirtilmeyen hususlarda Türk Borçlar Kanunu hükümleri uygulanır.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taraflar arasında imzalandığı tarihte yürürlüğe girer.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iki nüsha olarak düzenlenmiş olup, taraflar arasında imzalanarak birer nüshası her bir tarafa verilmiştir.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SATICI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 Listesi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  <w:r w:rsidDel="00000000" w:rsidR="00000000" w:rsidRPr="00000000">
        <w:rPr>
          <w:color w:val="1f1f1f"/>
          <w:rtl w:val="0"/>
        </w:rPr>
        <w:t xml:space="preserve"> Bu belge sadece bir örnektir. Sözleşmenin içeriği, tarafların ihtiyaçlarına ve anlaşmalarına göre değişebilir.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