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MARKA İHLALİ İHTARNAMESİNE CEVAP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[İhtarnameyi Gönderen Kişi veya Şirketin Adı Soyadı veya Ünvanı] [İhtarnameyi Gönderen Kişi veya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[Konu] Başlıklı İhtarnamenize Cevap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[İhtarname Gönderen Kişi veya Şirketin Adı Soyadı veya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tarafıma/şirketimize göndermiş olduğunuz [Konu] başlıklı ihtarname tarafıma/şirketimize ulaşmıştır.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İhtarnamenizde belirtilen [Markanın Adı/İşareti] markasının tarafımca/şirketimizce izinsiz kullanıldığı iddiasına ilişkin olarak aşağıdaki açıklamaları yapmak isterim/isteriz: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[Aşağıdaki seçeneklerden birini veya birkaçını seçerek cevap metninizi oluşturabilirsiniz:]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ihlali yapmadığınızı belirterek: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İhtarnamenizde yer alan iddiaların aksine, [Markanın Adı/İşareti] markasını kullanma hususunda herhangi bir ihlalde bulunmadığımı/bulunmadığımızı beyan ederim/ederiz. [Markanın Adı/İşareti] markasını kullanmamız [Gerekçeler (örneğin, markanın tescilsiz olması, markanın farklı bir sınıf için tescilli olması, kullanımın haksız rekabet oluşturmaması vb.)] nedeniyle hukuki bir dayanağa sahiptir.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ihlali yaptığınızı kabul ederek ancak iyi niyetli olduğunuzu belirterek: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[Markanın Adı/İşareti] markasını kullanma hususunda sehven bir hata yaptığımızı/yaptığımı kabul ediyor ve özür diliyorum/diliyoruz. Ancak bu durumun tamamen iyi niyetle gerçekleştiğini ve herhangi bir zarar verme kastı taşımadığımızı/taşımadığımı belirtmek isterim/isteriz. İhlale konu kullanıma derhal son verdiğimizi/verdiğimi ve gerekli düzeltmeleri yaptığımızı/yaptığımı bildiririm/bildiririz.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ihlali yaptığınızı kabul ederek ve uzlaşma teklifinde bulunarak: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[Markanın Adı/İşareti] markasını kullanma hususunda bir hata yaptığımızı/yaptığımı kabul ediyor ve özür diliyorum/diliyoruz. Bu durumun neden olduğu zararları telafi etmek adına, [Tazminat Teklifi (örneğin, maddi tazminat veya lisans anlaşması vb.)] teklifinde bulunuyoruz.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görülürse ek açıklamalar yapılabilir.]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cevabımızın tarafınıza tebliğini takiben, ihtarınızda belirttiğiniz şekilde hukuki yollara başvurma hakkınız saklı kalmak kaydıyla, tarafımızca da gerekli görülecek hukuki yollara başvurma hakkımızın saklı olduğunu bildiririz.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Cevap içeriği, ihtarnamede yer alan iddialara ve sizin özel durumunuza göre değişebilir.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Cevabı noter aracılığıyla veya iadeli taahhütlü mektupla göndermeniz, hukuki açıdan daha güvenli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