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MESLEKİ YAZIŞMA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(Toplantının yapıldığı yer)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Konusu:</w:t>
      </w:r>
      <w:r w:rsidDel="00000000" w:rsidR="00000000" w:rsidRPr="00000000">
        <w:rPr>
          <w:color w:val="1f1f1f"/>
          <w:rtl w:val="0"/>
        </w:rPr>
        <w:t xml:space="preserve"> (Toplantının ana konusu belirtilir)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(Katılımcıların adı, soyadı, unvanı ve kurumu belirtilir)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1)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2)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(Madde 3) ... (Diğer maddeler)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Kararlar: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1:</w:t>
      </w:r>
      <w:r w:rsidDel="00000000" w:rsidR="00000000" w:rsidRPr="00000000">
        <w:rPr>
          <w:color w:val="1f1f1f"/>
          <w:rtl w:val="0"/>
        </w:rPr>
        <w:t xml:space="preserve"> (Konunun özeti, yapılan tartışmalar ve alınan kararlar belirtilir)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2:</w:t>
      </w:r>
      <w:r w:rsidDel="00000000" w:rsidR="00000000" w:rsidRPr="00000000">
        <w:rPr>
          <w:color w:val="1f1f1f"/>
          <w:rtl w:val="0"/>
        </w:rPr>
        <w:t xml:space="preserve"> (Konunun özeti, yapılan tartışmalar ve alınan kararlar belirtilir)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Madde 3:</w:t>
      </w:r>
      <w:r w:rsidDel="00000000" w:rsidR="00000000" w:rsidRPr="00000000">
        <w:rPr>
          <w:color w:val="1f1f1f"/>
          <w:rtl w:val="0"/>
        </w:rPr>
        <w:t xml:space="preserve"> (Konunun özeti, yapılan tartışmalar ve alınan kararlar belirtilir) ... (Diğer maddeler)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(Toplantı sonucunda varılan genel sonuç ve değerlendirmeler belirtilir)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(Toplantıya sunulan belgeler, raporlar vb. varsa belirtilir)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Onaylayan: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Unvanı: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tutanak örneği genel bir format olup, toplantının türüne ve amacına göre farklılık gösterebilir. Özellikle resmi kurum ve kuruluşlarda kullanılan tutanaklarda daha detaylı ve resmi bir dil kullanılabilir.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