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Metruk Bina Yıkım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Makam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Makam Unvanı]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Makam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Metruk Bina Yıkım Talebi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 Makam,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[Adresiniz]'nde ikamet eden bir vatandaşım. İkamet ettiğim bölgede [Metruk Binanın Adresi]'nde bulunan [Metruk Binanın Durumunu Açıklayın] durumdaki bir bina bulunmaktadır. Bu bina, [Binanın Tehlikeli Oluşuna Dair Gerekçeleri Açıklayın] gerekçesiyle çevreye ve can güvenliğine tehdit oluşturmaktadır.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acil olarak [Metruk Binanın Yıkılması İstenen Tarihi]'nde yıkılmasını talep ediyorum.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[Metruk Binanın Fotoğrafları (Varsa)]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[Binanın Tehlikeli Oluşuna Dair Gerekçeleri Gösteren Belgeler (Varsa)]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dilekçedir. Kendi durumunuza göre dilekçede değişiklik yapmanız gerekebilir.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yetkili makama elden veya posta yoluyla teslim etmeniz ve diğer nüshasını kendi dosyanızda saklamanız gerekir.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metruk binanın fotoğraflarını ve binanın tehlikeli oluşuna dair gerekçeleri gösteren belgeleri (varsa) eklemeyi unutmayın.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Metruk bina yıkım talebinde bulunmak için herhangi bir ücret ödemeniz gerekmemektedir.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Metruk bina yıkım dilekçesi yazarken kullanabileceğiniz bazı ek kelimeler ve ifadeler: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Metruk Bina:</w:t>
      </w:r>
      <w:r w:rsidDel="00000000" w:rsidR="00000000" w:rsidRPr="00000000">
        <w:rPr>
          <w:color w:val="1f1f1f"/>
          <w:rtl w:val="0"/>
        </w:rPr>
        <w:t xml:space="preserve"> Terk Edilmiş Bina, Kullanılmayan Bina, Harabe Bina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Yıkım:</w:t>
      </w:r>
      <w:r w:rsidDel="00000000" w:rsidR="00000000" w:rsidRPr="00000000">
        <w:rPr>
          <w:color w:val="1f1f1f"/>
          <w:rtl w:val="0"/>
        </w:rPr>
        <w:t xml:space="preserve"> Göçürme, Yok Etme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Tehlike:</w:t>
      </w:r>
      <w:r w:rsidDel="00000000" w:rsidR="00000000" w:rsidRPr="00000000">
        <w:rPr>
          <w:color w:val="1f1f1f"/>
          <w:rtl w:val="0"/>
        </w:rPr>
        <w:t xml:space="preserve"> Risk, Tehdit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Can Güvenliği:</w:t>
      </w:r>
      <w:r w:rsidDel="00000000" w:rsidR="00000000" w:rsidRPr="00000000">
        <w:rPr>
          <w:color w:val="1f1f1f"/>
          <w:rtl w:val="0"/>
        </w:rPr>
        <w:t xml:space="preserve"> Kişisel Güvenlik, Yaşam Güvenliği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Çevre:</w:t>
      </w:r>
      <w:r w:rsidDel="00000000" w:rsidR="00000000" w:rsidRPr="00000000">
        <w:rPr>
          <w:color w:val="1f1f1f"/>
          <w:rtl w:val="0"/>
        </w:rPr>
        <w:t xml:space="preserve"> Etraf, Çevredeki Alan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Gereğini arz ederim:</w:t>
      </w:r>
      <w:r w:rsidDel="00000000" w:rsidR="00000000" w:rsidRPr="00000000">
        <w:rPr>
          <w:color w:val="1f1f1f"/>
          <w:rtl w:val="0"/>
        </w:rPr>
        <w:t xml:space="preserve"> RİCAM BUDUR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Metruk bina yıkım dilekçenizle ilgili herhangi bir sorunuz olursa bana sormaktan çekinmeyin.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metruk bina yıkım talebinde bulunmak için aşağıdaki kurumlara da başvurabilirsiniz: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İlgili Belediye veya İl Özel İdaresi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Emniyet Müdürlüğü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Valilik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Başvuru sırasında yetkililere metruk binanın adresini, tehlikeli oluşuna dair gerekçeleri ve iletişim bilgilerinizi sunmanız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