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Mühendislik taahhütnameleri, mühendisin üstlendiği proje veya görevle ilgili sorumluluklarını ve taahhütlerini belirten resmi belgelerdir. Bu taahhütnameler, mühendisin mesleki yeterliliğini ve projenin ilgili mevzuata uygunluğunu garanti altına almayı amaçlar. İşte farklı mühendislik disiplinleri için taahhütname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Proje Müellifi Mühendis Taahhütnamesi:</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T.C.</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[İL/İLÇE ADI] Belediyesi</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[BİRİM ADI]</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TAAHHÜTNAME</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Proje Müellifi:</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Oda Sicil No:</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Unvanı: (Elektrik, İnşaat, Makine vb.)</w:t>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0F">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Müellifliği Üstlenilen Proje:</w:t>
      </w:r>
    </w:p>
    <w:p w:rsidR="00000000" w:rsidDel="00000000" w:rsidP="00000000" w:rsidRDefault="00000000" w:rsidRPr="00000000" w14:paraId="00000011">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İl/İlçe:</w:t>
      </w:r>
    </w:p>
    <w:p w:rsidR="00000000" w:rsidDel="00000000" w:rsidP="00000000" w:rsidRDefault="00000000" w:rsidRPr="00000000" w14:paraId="00000012">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İlgili İdare:</w:t>
      </w:r>
    </w:p>
    <w:p w:rsidR="00000000" w:rsidDel="00000000" w:rsidP="00000000" w:rsidRDefault="00000000" w:rsidRPr="00000000" w14:paraId="00000013">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Pafta/Ada/Parsel No:</w:t>
      </w:r>
    </w:p>
    <w:p w:rsidR="00000000" w:rsidDel="00000000" w:rsidP="00000000" w:rsidRDefault="00000000" w:rsidRPr="00000000" w14:paraId="00000014">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Adresi:</w:t>
      </w:r>
    </w:p>
    <w:p w:rsidR="00000000" w:rsidDel="00000000" w:rsidP="00000000" w:rsidRDefault="00000000" w:rsidRPr="00000000" w14:paraId="00000015">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Sahibi:</w:t>
      </w:r>
    </w:p>
    <w:p w:rsidR="00000000" w:rsidDel="00000000" w:rsidP="00000000" w:rsidRDefault="00000000" w:rsidRPr="00000000" w14:paraId="00000016">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Sahibinin Adresi:</w:t>
      </w:r>
    </w:p>
    <w:p w:rsidR="00000000" w:rsidDel="00000000" w:rsidP="00000000" w:rsidRDefault="00000000" w:rsidRPr="00000000" w14:paraId="00000017">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Projenin Türü:</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bilgilerin doğruluğunu ve ilgili mevzuat hükümlerine uygun olarak proje müellifliğini üstlendiğimi beyan ve taahhüt ederim.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Fenni Mesul Mühendis Taahhütnamesi:</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T.C.</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[İL/İLÇE ADI] Belediyesi</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[BİRİM ADI]</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TAAHHÜTNAME</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Fenni Mesul Mühendis:</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Oda Sicil No:</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Unvanı: (Elektrik, İnşaat, Makine vb.)</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Fenni Mesuliyeti Üstlenilen İş:</w:t>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İl/İlçe:</w:t>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İlgili İdare:</w:t>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Pafta/Ada/Parsel No:</w:t>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Adresi:</w:t>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Sahibi:</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Yapı Sahibinin Adresi:</w:t>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Sözleşme Başlangıç Tarihi:</w:t>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Sözleşme Bitiş Tarihi:</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bilgilerin doğruluğunu ve ilgili mevzuat hükümlerine uygun olarak fenni mesuliyeti üstlendiğimi, yapı denetimi sırasında imza yetkisine sahip olacağımı ve görevimi başka bir ticari faaliyetle birleştirmeden yerine getireceğimi beyan ve taahhüt ederim.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genel bir yapıya sahiptir ve projenin özelliklerine, ilgili mevzuata ve mühendislik disiplinine göre değişiklik gösterebilir.</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Taahhütnamelerin içeriği, TMMOB (Türk Mühendis ve Mimar Odaları Birliği) ve ilgili meslek odalarının yönetmeliklerine uygun olarak düzenlenmelidir.</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belge niteliği taşıdığından,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