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yazısı, bir kişinin başka bir kişiye veya kuruma belirli bir konuda izin verdiğini veya onayladığını gösteren resmi bir belgedir. Muvafakat yazısının içeriği, amacına ve tarafların durumuna göre değişiklik gösterir.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İşte farklı amaçlar için hazırlanmış bazı muvafakat yazısı örnekleri: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Genel Muvafakat Yazısı: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Verenin Adı Soyadı] [TC Kimlik Numarası] 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Alanın Adı Soyadı/Unvanı] [TC Kimlik Numarası/Vergi Numarası] 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[Muvafakat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Verenin Adı Soyadı] olarak, [Muvafakat Konusu] hususunda [Muvafakat Alanın Adı Soyadı/Unvanı]'na muvafakat ettiğimi beyan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Verenin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Çocukların Yurt Dışı Çıkışına İlişkin Muvafakat Yazısı: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[Anne/Baba Adı Soyadı] [TC Kimlik Numarası] [Adres]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[Çocuğun Adı Soyadı] [TC Kimlik Numarası] [Doğum Tarihi]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[Seyahat Tarihi] - [Seyahat Bitiş Tarihi] tarihleri arasında [Varış Ülkesi]'ne seyahat etmesine izin veriyorum.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[Anne/Baba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Taşınmazın Satışına İlişkin Muvafakat Yazısı: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[Eşin Adı Soyadı] [TC Kimlik Numarası] [Adres]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[Tapu Bilgileri (İl, İlçe, Mahalle, Ada, Parsel)]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taşınmazın satışı konusunda, eşim [Eşin Adı Soyadı]'nın bu işlemi yapmasına muvafakat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[Eşin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Araç Satışına İlişkin Muvafakat Yazısı: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[Eşin Adı Soyadı] [TC Kimlik Numarası] [Adres]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[Araç Plaka Numarası] plakalı aracın satışı konusunda, eşim [Eşin Adı Soyadı]'nın bu işlemi yapmasına muvafakat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[Eşin Adı Soyadı]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yazılarının içeriği ve şekli, muvafakat verilen konuya göre değişiklik gösterebilir.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yazıları, genellikle noter huzurunda imzalanması gerekmektedir.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yazılarının geçerlilik süresi, ilgili yasal düzenlemelere göre belirlenir.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