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 Artırım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Aile Mahkemesi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Nafaka Artırım Dava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[Davalı Eski Eş Adı Soyadı] aleyhine nafaka artırım davası açmaktayım.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dilekçemin gerekçeleri: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[Evlilik Tarihi ve Boşanma Tarihi] tarihinde [Davalı Eski Eş Adı Soyadı] ile evlenmiştim. Bu evlilikten [Çocuk Sayısı] çocuğumuz dünyaya geldi.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 Tarihi] tarihinde [Boşanma Kararı Numarası] numaralı boşanma kararı ile evliliğimiz sona erdi. Bu kararla, [Davalı Eski Eş Adı Soyadı]'nın her ay [Mevcut Nafaka Miktarı] TL yoksulluk nafakası ve [Çocuk Nafakası Miktarı] TL iştirak nafakası ödemesine karar verilmiştir.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 Tarihinden Bu Yana Geçen Süre Zarfında Yaşam Maliyetlerinde Meydana Gelen Artış]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[Kendi Gelir Durumumdaki Değişiklik (Varsa)]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[Çocukların İhtiyaçlarının Artması]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Eski Eşin Maddi Durumundaki Değişiklik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talebim: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[Yoksulluk Nafakasının Artırılması Talebi]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[İştirak Nafakasının Artırılması Talebi]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Masraflarının Davalı Tarafından Karşılanması]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Kararı]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[Gelir Belgeleri (Maaş Bordrosu, Vergi Levhası vb.)]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Kontratı (Varsa)]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[Fatura ve Fişler (Eğitim Masrafları, Sağlık Masrafları vb.)]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Asliye Aile Mahkemesi'ne posta yoluyla göndermeniz ve diğer nüshasını kendi dosyanızda saklamanız gerekir.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artırım davası açarken bir avukata danışmanız ve dava sürecinde size yardımcı olması için bir avukat tutmanız tavsiye edilir.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artırım dava dilekçesi yazarken kullanabileceğiniz bazı ek kelimeler ve ifadeler: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Nafaka:</w:t>
      </w:r>
      <w:r w:rsidDel="00000000" w:rsidR="00000000" w:rsidRPr="00000000">
        <w:rPr>
          <w:color w:val="1f1f1f"/>
          <w:rtl w:val="0"/>
        </w:rPr>
        <w:t xml:space="preserve"> Boşanmadan Sonra Eşlerden Birinin Diğerine Ödediği Maddi Yardım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Yoksulluk Nafakası:</w:t>
      </w:r>
      <w:r w:rsidDel="00000000" w:rsidR="00000000" w:rsidRPr="00000000">
        <w:rPr>
          <w:color w:val="1f1f1f"/>
          <w:rtl w:val="0"/>
        </w:rPr>
        <w:t xml:space="preserve"> Boşanan Eşin Kendi Geçimini Sağlayamaması Halinde Kendisine Ödenen Nafaka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İştirak Nafakası:</w:t>
      </w:r>
      <w:r w:rsidDel="00000000" w:rsidR="00000000" w:rsidRPr="00000000">
        <w:rPr>
          <w:color w:val="1f1f1f"/>
          <w:rtl w:val="0"/>
        </w:rPr>
        <w:t xml:space="preserve"> Çocuğun Bakım ve Eğitim Masrafları İçin Ödenen Nafaka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Mahkeme:</w:t>
      </w:r>
      <w:r w:rsidDel="00000000" w:rsidR="00000000" w:rsidRPr="00000000">
        <w:rPr>
          <w:color w:val="1f1f1f"/>
          <w:rtl w:val="0"/>
        </w:rPr>
        <w:t xml:space="preserve"> Dava Gören Kurum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Taleplerin Yazılı Olarak Sunulduğu Belge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Nafaka artırım dava dilekçenizle ilgili herhangi bir sorunuz olursa bana sormaktan çekinmeyin.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nafaka artırım davası açmadan önce Aile ve Sosyal Politikalar Bakanlığı'na başvurarak nafaka desteği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