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24" w:rsidRDefault="00210C24" w:rsidP="00A32F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lang w:val="en-US"/>
        </w:rPr>
      </w:pPr>
      <w:bookmarkStart w:id="0" w:name="_GoBack"/>
      <w:bookmarkEnd w:id="0"/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…….. İCRA CEZA MAHKEMESİ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SAYIN HAKİMLİĞİNE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en-US"/>
        </w:rPr>
      </w:pPr>
    </w:p>
    <w:p w:rsidR="00A32F02" w:rsidRDefault="00A32F02" w:rsidP="00A32F0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en-US"/>
        </w:rPr>
      </w:pP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ŞİKAYET EDEN 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ALACAKLI: </w:t>
      </w:r>
      <w:r>
        <w:rPr>
          <w:rFonts w:ascii="Times New Roman" w:hAnsi="Times New Roman"/>
          <w:lang w:val="en-US"/>
        </w:rPr>
        <w:t xml:space="preserve">Ad </w:t>
      </w:r>
      <w:proofErr w:type="spellStart"/>
      <w:r>
        <w:rPr>
          <w:rFonts w:ascii="Times New Roman" w:hAnsi="Times New Roman"/>
          <w:lang w:val="en-US"/>
        </w:rPr>
        <w:t>Soyad</w:t>
      </w:r>
      <w:proofErr w:type="spellEnd"/>
      <w:r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  <w:b/>
          <w:bCs/>
          <w:lang w:val="en-US"/>
        </w:rPr>
        <w:t>T.C. No:</w:t>
      </w:r>
      <w:r>
        <w:rPr>
          <w:rFonts w:ascii="Times New Roman" w:hAnsi="Times New Roman"/>
          <w:lang w:val="en-US"/>
        </w:rPr>
        <w:t xml:space="preserve"> …)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ADRES        :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BORÇLU    : </w:t>
      </w:r>
      <w:r>
        <w:rPr>
          <w:rFonts w:ascii="Times New Roman" w:hAnsi="Times New Roman"/>
          <w:lang w:val="en-US"/>
        </w:rPr>
        <w:t xml:space="preserve">Ad </w:t>
      </w:r>
      <w:proofErr w:type="spellStart"/>
      <w:r>
        <w:rPr>
          <w:rFonts w:ascii="Times New Roman" w:hAnsi="Times New Roman"/>
          <w:lang w:val="en-US"/>
        </w:rPr>
        <w:t>Soyad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b/>
          <w:bCs/>
          <w:lang w:val="en-US"/>
        </w:rPr>
        <w:t xml:space="preserve">T.C. No: </w:t>
      </w:r>
      <w:r>
        <w:rPr>
          <w:rFonts w:ascii="Times New Roman" w:hAnsi="Times New Roman"/>
          <w:lang w:val="en-US"/>
        </w:rPr>
        <w:t>…)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KONU         :</w:t>
      </w:r>
      <w:r>
        <w:rPr>
          <w:rFonts w:ascii="Times New Roman" w:hAnsi="Times New Roman"/>
          <w:lang w:val="en-US"/>
        </w:rPr>
        <w:t> </w:t>
      </w:r>
      <w:proofErr w:type="spellStart"/>
      <w:r>
        <w:rPr>
          <w:rFonts w:ascii="Times New Roman" w:hAnsi="Times New Roman"/>
          <w:lang w:val="en-US"/>
        </w:rPr>
        <w:t>Nafakanın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ödenmesine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ilişkin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mahkeme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kararına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uymayan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borçlunun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cezalandırılması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istemidir</w:t>
      </w:r>
      <w:proofErr w:type="spellEnd"/>
      <w:r>
        <w:rPr>
          <w:rFonts w:ascii="Times New Roman" w:hAnsi="Times New Roman"/>
          <w:lang w:val="en-US"/>
        </w:rPr>
        <w:t>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AÇIKLAMALAR:</w:t>
      </w:r>
    </w:p>
    <w:p w:rsidR="003952F4" w:rsidRDefault="00A32F02" w:rsidP="00A32F0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……. </w:t>
      </w:r>
      <w:proofErr w:type="spellStart"/>
      <w:r>
        <w:rPr>
          <w:rFonts w:ascii="Times New Roman" w:hAnsi="Times New Roman"/>
          <w:lang w:val="en-US"/>
        </w:rPr>
        <w:t>Aile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Mahkemesinin</w:t>
      </w:r>
      <w:proofErr w:type="spellEnd"/>
      <w:r>
        <w:rPr>
          <w:rFonts w:ascii="Times New Roman" w:hAnsi="Times New Roman"/>
          <w:lang w:val="en-US"/>
        </w:rPr>
        <w:t xml:space="preserve"> …./….. </w:t>
      </w:r>
      <w:proofErr w:type="spellStart"/>
      <w:r>
        <w:rPr>
          <w:rFonts w:ascii="Times New Roman" w:hAnsi="Times New Roman"/>
          <w:lang w:val="en-US"/>
        </w:rPr>
        <w:t>Esas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…./….. </w:t>
      </w:r>
      <w:proofErr w:type="spellStart"/>
      <w:r>
        <w:rPr>
          <w:rFonts w:ascii="Times New Roman" w:hAnsi="Times New Roman"/>
          <w:lang w:val="en-US"/>
        </w:rPr>
        <w:t>Karar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…/…/…. </w:t>
      </w:r>
      <w:proofErr w:type="spellStart"/>
      <w:r>
        <w:rPr>
          <w:rFonts w:ascii="Times New Roman" w:hAnsi="Times New Roman"/>
          <w:lang w:val="en-US"/>
        </w:rPr>
        <w:t>tarihli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ile</w:t>
      </w:r>
      <w:proofErr w:type="spellEnd"/>
      <w:r>
        <w:rPr>
          <w:rFonts w:ascii="Times New Roman" w:hAnsi="Times New Roman"/>
          <w:lang w:val="en-US"/>
        </w:rPr>
        <w:t xml:space="preserve"> ….. …..’dan </w:t>
      </w:r>
      <w:proofErr w:type="spellStart"/>
      <w:r>
        <w:rPr>
          <w:rFonts w:ascii="Times New Roman" w:hAnsi="Times New Roman"/>
          <w:lang w:val="en-US"/>
        </w:rPr>
        <w:t>boşanmış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bulunmaktayım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Boşanma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kesinleşmiş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borçlunun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tarafıma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aylık</w:t>
      </w:r>
      <w:proofErr w:type="spellEnd"/>
      <w:r>
        <w:rPr>
          <w:rFonts w:ascii="Times New Roman" w:hAnsi="Times New Roman"/>
          <w:lang w:val="en-US"/>
        </w:rPr>
        <w:t xml:space="preserve"> 1000,00 TL </w:t>
      </w:r>
      <w:proofErr w:type="spellStart"/>
      <w:r>
        <w:rPr>
          <w:rFonts w:ascii="Times New Roman" w:hAnsi="Times New Roman"/>
          <w:lang w:val="en-US"/>
        </w:rPr>
        <w:t>yoksulluk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nafakası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ödemesine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ilişkin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verilmiştir</w:t>
      </w:r>
      <w:proofErr w:type="spellEnd"/>
      <w:r>
        <w:rPr>
          <w:rFonts w:ascii="Times New Roman" w:hAnsi="Times New Roman"/>
          <w:lang w:val="en-US"/>
        </w:rPr>
        <w:t>. (Ek-1).</w:t>
      </w:r>
    </w:p>
    <w:p w:rsidR="00A32F02" w:rsidRDefault="00A32F02" w:rsidP="003952F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Nafaka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borcunu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ödemeyen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borçlu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hakkında</w:t>
      </w:r>
      <w:proofErr w:type="spellEnd"/>
      <w:r>
        <w:rPr>
          <w:rFonts w:ascii="Times New Roman" w:hAnsi="Times New Roman"/>
          <w:lang w:val="en-US"/>
        </w:rPr>
        <w:t xml:space="preserve"> ..…. </w:t>
      </w:r>
      <w:proofErr w:type="spellStart"/>
      <w:r>
        <w:rPr>
          <w:rFonts w:ascii="Times New Roman" w:hAnsi="Times New Roman"/>
          <w:lang w:val="en-US"/>
        </w:rPr>
        <w:t>İcra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Müdürlüğü’nün</w:t>
      </w:r>
      <w:proofErr w:type="spellEnd"/>
      <w:r>
        <w:rPr>
          <w:rFonts w:ascii="Times New Roman" w:hAnsi="Times New Roman"/>
          <w:lang w:val="en-US"/>
        </w:rPr>
        <w:t xml:space="preserve"> …./…… </w:t>
      </w:r>
      <w:proofErr w:type="spellStart"/>
      <w:r>
        <w:rPr>
          <w:rFonts w:ascii="Times New Roman" w:hAnsi="Times New Roman"/>
          <w:lang w:val="en-US"/>
        </w:rPr>
        <w:t>Esas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takibi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üzerinden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birikmiş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nafaka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borcu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devam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eden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aylara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ilişkin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nafaka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borcunun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tahsili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için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takibi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başlatılmıştır</w:t>
      </w:r>
      <w:proofErr w:type="spellEnd"/>
      <w:r>
        <w:rPr>
          <w:rFonts w:ascii="Times New Roman" w:hAnsi="Times New Roman"/>
          <w:lang w:val="en-US"/>
        </w:rPr>
        <w:t xml:space="preserve"> (Ek-2). ….... </w:t>
      </w:r>
      <w:proofErr w:type="spellStart"/>
      <w:r>
        <w:rPr>
          <w:rFonts w:ascii="Times New Roman" w:hAnsi="Times New Roman"/>
          <w:lang w:val="en-US"/>
        </w:rPr>
        <w:t>İcra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Müdürlüğünün</w:t>
      </w:r>
      <w:proofErr w:type="spellEnd"/>
      <w:r>
        <w:rPr>
          <w:rFonts w:ascii="Times New Roman" w:hAnsi="Times New Roman"/>
          <w:lang w:val="en-US"/>
        </w:rPr>
        <w:t xml:space="preserve"> ……/…… </w:t>
      </w:r>
      <w:proofErr w:type="spellStart"/>
      <w:r>
        <w:rPr>
          <w:rFonts w:ascii="Times New Roman" w:hAnsi="Times New Roman"/>
          <w:lang w:val="en-US"/>
        </w:rPr>
        <w:t>Esas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dosyasından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gönderilen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emri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borçluya</w:t>
      </w:r>
      <w:proofErr w:type="spellEnd"/>
      <w:r>
        <w:rPr>
          <w:rFonts w:ascii="Times New Roman" w:hAnsi="Times New Roman"/>
          <w:lang w:val="en-US"/>
        </w:rPr>
        <w:t xml:space="preserve"> …/…/…. </w:t>
      </w:r>
      <w:proofErr w:type="spellStart"/>
      <w:r>
        <w:rPr>
          <w:rFonts w:ascii="Times New Roman" w:hAnsi="Times New Roman"/>
          <w:lang w:val="en-US"/>
        </w:rPr>
        <w:t>tarihinde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tebliğ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edilmiş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takip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kesinleşmiştir</w:t>
      </w:r>
      <w:proofErr w:type="spellEnd"/>
      <w:r>
        <w:rPr>
          <w:rFonts w:ascii="Times New Roman" w:hAnsi="Times New Roman"/>
          <w:lang w:val="en-US"/>
        </w:rPr>
        <w:t xml:space="preserve"> (Ek-3).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Buna </w:t>
      </w:r>
      <w:proofErr w:type="spellStart"/>
      <w:r>
        <w:rPr>
          <w:rFonts w:ascii="Times New Roman" w:hAnsi="Times New Roman"/>
          <w:lang w:val="en-US"/>
        </w:rPr>
        <w:t>rağmen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borçlu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ilamda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yazan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ödeme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koşullarına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uymamış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…. </w:t>
      </w:r>
      <w:proofErr w:type="spellStart"/>
      <w:r>
        <w:rPr>
          <w:rFonts w:ascii="Times New Roman" w:hAnsi="Times New Roman"/>
          <w:lang w:val="en-US"/>
        </w:rPr>
        <w:t>yılının</w:t>
      </w:r>
      <w:proofErr w:type="spellEnd"/>
      <w:r>
        <w:rPr>
          <w:rFonts w:ascii="Times New Roman" w:hAnsi="Times New Roman"/>
          <w:lang w:val="en-US"/>
        </w:rPr>
        <w:t xml:space="preserve"> … </w:t>
      </w:r>
      <w:proofErr w:type="spellStart"/>
      <w:r>
        <w:rPr>
          <w:rFonts w:ascii="Times New Roman" w:hAnsi="Times New Roman"/>
          <w:lang w:val="en-US"/>
        </w:rPr>
        <w:t>ayı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nafakasını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ödememiştir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İşbu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nedenlerle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şikayet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etme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zorunluluğu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hasıl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olmuştur</w:t>
      </w:r>
      <w:proofErr w:type="spellEnd"/>
      <w:r>
        <w:rPr>
          <w:rFonts w:ascii="Times New Roman" w:hAnsi="Times New Roman"/>
          <w:lang w:val="en-US"/>
        </w:rPr>
        <w:t>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HUKUKİ DELİLLER:</w:t>
      </w:r>
      <w:r>
        <w:rPr>
          <w:rFonts w:ascii="Times New Roman" w:hAnsi="Times New Roman"/>
          <w:lang w:val="en-US"/>
        </w:rPr>
        <w:t xml:space="preserve"> ……. </w:t>
      </w:r>
      <w:proofErr w:type="spellStart"/>
      <w:r>
        <w:rPr>
          <w:rFonts w:ascii="Times New Roman" w:hAnsi="Times New Roman"/>
          <w:lang w:val="en-US"/>
        </w:rPr>
        <w:t>Aile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Mahkemesinin</w:t>
      </w:r>
      <w:proofErr w:type="spellEnd"/>
      <w:r>
        <w:rPr>
          <w:rFonts w:ascii="Times New Roman" w:hAnsi="Times New Roman"/>
          <w:lang w:val="en-US"/>
        </w:rPr>
        <w:t xml:space="preserve"> …./….. </w:t>
      </w:r>
      <w:proofErr w:type="spellStart"/>
      <w:r>
        <w:rPr>
          <w:rFonts w:ascii="Times New Roman" w:hAnsi="Times New Roman"/>
          <w:lang w:val="en-US"/>
        </w:rPr>
        <w:t>Esas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…./….. </w:t>
      </w:r>
      <w:proofErr w:type="spellStart"/>
      <w:r>
        <w:rPr>
          <w:rFonts w:ascii="Times New Roman" w:hAnsi="Times New Roman"/>
          <w:lang w:val="en-US"/>
        </w:rPr>
        <w:t>Karar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…/…/…. </w:t>
      </w:r>
      <w:proofErr w:type="spellStart"/>
      <w:r>
        <w:rPr>
          <w:rFonts w:ascii="Times New Roman" w:hAnsi="Times New Roman"/>
          <w:lang w:val="en-US"/>
        </w:rPr>
        <w:t>tarihli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kararı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İcra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Müdürlüğünün</w:t>
      </w:r>
      <w:proofErr w:type="spellEnd"/>
      <w:r>
        <w:rPr>
          <w:rFonts w:ascii="Times New Roman" w:hAnsi="Times New Roman"/>
          <w:lang w:val="en-US"/>
        </w:rPr>
        <w:t xml:space="preserve"> …./…. </w:t>
      </w:r>
      <w:proofErr w:type="spellStart"/>
      <w:r>
        <w:rPr>
          <w:rFonts w:ascii="Times New Roman" w:hAnsi="Times New Roman"/>
          <w:lang w:val="en-US"/>
        </w:rPr>
        <w:t>Esas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takibi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her </w:t>
      </w:r>
      <w:proofErr w:type="spellStart"/>
      <w:r>
        <w:rPr>
          <w:rFonts w:ascii="Times New Roman" w:hAnsi="Times New Roman"/>
          <w:lang w:val="en-US"/>
        </w:rPr>
        <w:t>türlü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sair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delil</w:t>
      </w:r>
      <w:proofErr w:type="spellEnd"/>
      <w:r>
        <w:rPr>
          <w:rFonts w:ascii="Times New Roman" w:hAnsi="Times New Roman"/>
          <w:lang w:val="en-US"/>
        </w:rPr>
        <w:t>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HUKUKİ NEDENLER:</w:t>
      </w:r>
      <w:r>
        <w:rPr>
          <w:rFonts w:ascii="Times New Roman" w:hAnsi="Times New Roman"/>
          <w:lang w:val="en-US"/>
        </w:rPr>
        <w:t xml:space="preserve"> İ.İ.K. </w:t>
      </w:r>
      <w:proofErr w:type="spellStart"/>
      <w:r>
        <w:rPr>
          <w:rFonts w:ascii="Times New Roman" w:hAnsi="Times New Roman"/>
          <w:lang w:val="en-US"/>
        </w:rPr>
        <w:t>md.</w:t>
      </w:r>
      <w:proofErr w:type="spellEnd"/>
      <w:r>
        <w:rPr>
          <w:rFonts w:ascii="Times New Roman" w:hAnsi="Times New Roman"/>
          <w:lang w:val="en-US"/>
        </w:rPr>
        <w:t xml:space="preserve"> 344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ilgili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mevzuat</w:t>
      </w:r>
      <w:proofErr w:type="spellEnd"/>
      <w:r>
        <w:rPr>
          <w:rFonts w:ascii="Times New Roman" w:hAnsi="Times New Roman"/>
          <w:lang w:val="en-US"/>
        </w:rPr>
        <w:t>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SONUÇ VE İSTEM: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Yukarıda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arz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izah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edilen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nedenlerle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nafaka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ilamını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yerine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getirmeyen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borçlunun</w:t>
      </w:r>
      <w:proofErr w:type="spellEnd"/>
      <w:r>
        <w:rPr>
          <w:rFonts w:ascii="Times New Roman" w:hAnsi="Times New Roman"/>
          <w:lang w:val="en-US"/>
        </w:rPr>
        <w:t xml:space="preserve"> 2004 </w:t>
      </w:r>
      <w:proofErr w:type="spellStart"/>
      <w:r>
        <w:rPr>
          <w:rFonts w:ascii="Times New Roman" w:hAnsi="Times New Roman"/>
          <w:lang w:val="en-US"/>
        </w:rPr>
        <w:t>sayılı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İcra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İflas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Kanunu’nun</w:t>
      </w:r>
      <w:proofErr w:type="spellEnd"/>
      <w:r>
        <w:rPr>
          <w:rFonts w:ascii="Times New Roman" w:hAnsi="Times New Roman"/>
          <w:lang w:val="en-US"/>
        </w:rPr>
        <w:t xml:space="preserve"> 344. </w:t>
      </w:r>
      <w:proofErr w:type="spellStart"/>
      <w:r>
        <w:rPr>
          <w:rFonts w:ascii="Times New Roman" w:hAnsi="Times New Roman"/>
          <w:lang w:val="en-US"/>
        </w:rPr>
        <w:t>maddesi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uyarınca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cezalandırılmasına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yargılama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giderlerinin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karşı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tarafa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yükletilmesine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verilmesi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hususunda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gereğini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saygılarımla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arz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ederim</w:t>
      </w:r>
      <w:proofErr w:type="spellEnd"/>
      <w:r>
        <w:rPr>
          <w:rFonts w:ascii="Times New Roman" w:hAnsi="Times New Roman"/>
          <w:lang w:val="en-US"/>
        </w:rPr>
        <w:t>. …/…/….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lang w:val="en-US"/>
        </w:rPr>
      </w:pP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en-US"/>
        </w:rPr>
      </w:pPr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Ad </w:t>
      </w:r>
      <w:proofErr w:type="spellStart"/>
      <w:r>
        <w:rPr>
          <w:rFonts w:ascii="Times New Roman" w:hAnsi="Times New Roman"/>
          <w:lang w:val="en-US"/>
        </w:rPr>
        <w:t>Soyad</w:t>
      </w:r>
      <w:proofErr w:type="spellEnd"/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İmza</w:t>
      </w:r>
      <w:proofErr w:type="spellEnd"/>
    </w:p>
    <w:p w:rsidR="00A32F02" w:rsidRDefault="00A32F02" w:rsidP="00A32F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en-US"/>
        </w:rPr>
      </w:pPr>
    </w:p>
    <w:p w:rsidR="00A32F02" w:rsidRDefault="00A32F02" w:rsidP="00A32F0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EKLER:</w:t>
      </w:r>
    </w:p>
    <w:p w:rsidR="00A32F02" w:rsidRDefault="00A32F02" w:rsidP="00A32F02">
      <w:p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1.</w:t>
      </w:r>
      <w:r>
        <w:rPr>
          <w:rFonts w:ascii="Times New Roman" w:hAnsi="Times New Roman"/>
          <w:b/>
          <w:bCs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Boşanma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ilamı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kesinleşme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şerhi</w:t>
      </w:r>
      <w:proofErr w:type="spellEnd"/>
    </w:p>
    <w:p w:rsidR="00A32F02" w:rsidRDefault="00A32F02" w:rsidP="00A32F02">
      <w:p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2.</w:t>
      </w:r>
      <w:r>
        <w:rPr>
          <w:rFonts w:ascii="Times New Roman" w:hAnsi="Times New Roman"/>
          <w:b/>
          <w:bCs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Ödeme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emri</w:t>
      </w:r>
      <w:proofErr w:type="spellEnd"/>
    </w:p>
    <w:p w:rsidR="00210C24" w:rsidRPr="00A32F02" w:rsidRDefault="00A32F02" w:rsidP="00210C24">
      <w:p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3.</w:t>
      </w:r>
      <w:r>
        <w:rPr>
          <w:rFonts w:ascii="Times New Roman" w:hAnsi="Times New Roman"/>
          <w:b/>
          <w:bCs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Tebliğ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mazbatası</w:t>
      </w:r>
      <w:proofErr w:type="spellEnd"/>
    </w:p>
    <w:sectPr w:rsidR="00210C24" w:rsidRPr="00A32F02" w:rsidSect="00A32F02">
      <w:headerReference w:type="default" r:id="rId6"/>
      <w:footerReference w:type="default" r:id="rId7"/>
      <w:pgSz w:w="12240" w:h="15840"/>
      <w:pgMar w:top="1418" w:right="1418" w:bottom="1418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F02"/>
    <w:rsid w:val="001F57AE"/>
    <w:rsid w:val="00210C24"/>
    <w:rsid w:val="003952F4"/>
    <w:rsid w:val="00A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74CC-9DD3-4D70-8BBF-AD98590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2025-05-25T16:36:00Z</dcterms:created>
  <dcterms:modified xsi:type="dcterms:W3CDTF">2025-05-25T16:36:00Z</dcterms:modified>
</cp:coreProperties>
</file>