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Nikah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Nikah İzin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[Mevcut Göreviniz ve Ünvanınız] olarak [Görev Yaptığınız Kurum] kurumunda [Görev Yaptığınız Tarih] tarihinden beri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[Nikah Tarihi] tarihinde gerçekleşecek olan nikahım nedeniyle [İzin Talep Ettiğiniz Gün Sayısı] gün evlilik izni kullanmak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izni talep etmemdeki amacım, bu özel günümde ailemle ve yakınlarımla birlikte olmak ve bu önemli yaşam olayını kutlamaktır.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Nikah izni talebimle ilgili olarak değerlendirmenizi ve olumlu yanıtınızı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[Nikah Davetiyesi]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nikah davetiyenizi eklemeyi unutmayın.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izin dilekçenizi yazarken resmi bir dil kullanmaya özen gösterin.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talep ettiğiniz gün sayısını açıkça belirtin.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izni talep etmenizin sebebini kısaca açıklayın.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Nikah izin dilekçenizle ilgili herhangi bir sorunuz olursa bana sormaktan çekinmeyin.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izin dilekçesi yazarken kullanabileceğiniz bazı ek kelimeler ve ifadeler: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Nikah İzni:</w:t>
      </w:r>
      <w:r w:rsidDel="00000000" w:rsidR="00000000" w:rsidRPr="00000000">
        <w:rPr>
          <w:color w:val="1f1f1f"/>
          <w:rtl w:val="0"/>
        </w:rPr>
        <w:t xml:space="preserve"> Evlilik Nedeniyle Kullanılan Mazeret İzni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Evlilik:</w:t>
      </w:r>
      <w:r w:rsidDel="00000000" w:rsidR="00000000" w:rsidRPr="00000000">
        <w:rPr>
          <w:color w:val="1f1f1f"/>
          <w:rtl w:val="0"/>
        </w:rPr>
        <w:t xml:space="preserve"> Bir Erkek ve Bir Kadının Yasal Olarak Bir Araya Gelmesi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Nikah Davetiyesi:</w:t>
      </w:r>
      <w:r w:rsidDel="00000000" w:rsidR="00000000" w:rsidRPr="00000000">
        <w:rPr>
          <w:color w:val="1f1f1f"/>
          <w:rtl w:val="0"/>
        </w:rPr>
        <w:t xml:space="preserve"> Evlilik Törenine Davet Eden Kart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nikah izni talep etmeden önce kurumunuzun izin yönetmeliğini incelemeniz ve gerekli şartlara uygunluğunuzu kontrol etmeniz faydalı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Nikah izin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