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EVLİLİK SÖZLEŞMESİ (MAL REJİMİ SÖZLEŞMESİ)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1. (Erkek Eşin Adı Soyadı):</w:t>
      </w:r>
    </w:p>
    <w:p w:rsidR="00000000" w:rsidDel="00000000" w:rsidP="00000000" w:rsidRDefault="00000000" w:rsidRPr="00000000" w14:paraId="00000005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Numarası:</w:t>
      </w:r>
    </w:p>
    <w:p w:rsidR="00000000" w:rsidDel="00000000" w:rsidP="00000000" w:rsidRDefault="00000000" w:rsidRPr="00000000" w14:paraId="00000006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Adres: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2. (Kadın Eşin Adı Soyadı):</w:t>
      </w:r>
    </w:p>
    <w:p w:rsidR="00000000" w:rsidDel="00000000" w:rsidP="00000000" w:rsidRDefault="00000000" w:rsidRPr="00000000" w14:paraId="00000008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Numarası:</w:t>
      </w:r>
    </w:p>
    <w:p w:rsidR="00000000" w:rsidDel="00000000" w:rsidP="00000000" w:rsidRDefault="00000000" w:rsidRPr="00000000" w14:paraId="00000009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Adres: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SÖZLEŞMENİN KONUSU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sözleşmenin konusu, tarafların evlilik birliği içerisinde mallarının yönetimi ve olası bir boşanma durumunda malların paylaşımı ile ilgili olarak hangi mal rejiminin uygulanacağını belirlemektir.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SEÇİLEN MAL REJİMİ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Taraflar, evlilik birliği içerisinde mallarının yönetimi ve boşanma halinde malların paylaşımı konusunda aşağıdaki mal rejimini seçmişlerdir:</w:t>
      </w:r>
    </w:p>
    <w:p w:rsidR="00000000" w:rsidDel="00000000" w:rsidP="00000000" w:rsidRDefault="00000000" w:rsidRPr="00000000" w14:paraId="0000000E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Mal Ayrılığı Rejimi:</w:t>
      </w:r>
      <w:r w:rsidDel="00000000" w:rsidR="00000000" w:rsidRPr="00000000">
        <w:rPr>
          <w:color w:val="1f1f1f"/>
          <w:rtl w:val="0"/>
        </w:rPr>
        <w:t xml:space="preserve"> Bu rejime göre, her eşin evlilik öncesinde ve evlilik süresince edindiği mallar kendisine aittir. Boşanma halinde, her eş kendi malvarlığını alır.</w:t>
      </w:r>
    </w:p>
    <w:p w:rsidR="00000000" w:rsidDel="00000000" w:rsidP="00000000" w:rsidRDefault="00000000" w:rsidRPr="00000000" w14:paraId="0000000F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Mal Ortaklığı Rejimi:</w:t>
      </w:r>
      <w:r w:rsidDel="00000000" w:rsidR="00000000" w:rsidRPr="00000000">
        <w:rPr>
          <w:color w:val="1f1f1f"/>
          <w:rtl w:val="0"/>
        </w:rPr>
        <w:t xml:space="preserve"> Bu rejime göre, eşlerin evlilik süresince edindikleri mallar ortak olur. Boşanma halinde, ortak mallar eşit olarak paylaşılır.</w:t>
      </w:r>
    </w:p>
    <w:p w:rsidR="00000000" w:rsidDel="00000000" w:rsidP="00000000" w:rsidRDefault="00000000" w:rsidRPr="00000000" w14:paraId="00000010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Paylaşmalı Mal Ayrılığı Rejimi:</w:t>
      </w:r>
      <w:r w:rsidDel="00000000" w:rsidR="00000000" w:rsidRPr="00000000">
        <w:rPr>
          <w:color w:val="1f1f1f"/>
          <w:rtl w:val="0"/>
        </w:rPr>
        <w:t xml:space="preserve"> Bu rejime göre, eşlerin evlilik öncesinde sahip oldukları mallar kendilerine aittir. Evlilik süresince edinilen mallar ise, belirli şartlar altında ortak olur. Boşanma halinde, ortak mallar belirlenen esaslara göre paylaşılır.</w:t>
      </w:r>
    </w:p>
    <w:p w:rsidR="00000000" w:rsidDel="00000000" w:rsidP="00000000" w:rsidRDefault="00000000" w:rsidRPr="00000000" w14:paraId="00000011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Diğer:</w:t>
      </w:r>
      <w:r w:rsidDel="00000000" w:rsidR="00000000" w:rsidRPr="00000000">
        <w:rPr>
          <w:color w:val="1f1f1f"/>
          <w:rtl w:val="0"/>
        </w:rPr>
        <w:t xml:space="preserve"> (Taraflar, kanunda belirtilen mal rejimlerinden farklı bir mal rejimi seçebilirler. Bu durumda, seçilen mal rejiminin şartları detaylı olarak açıklanmalıdır.)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MAL AYRILIĞI REJİMİ SEÇİLMİŞSE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Taraflar, evlilik birliği içerisinde edinecekleri tüm malvarlığının ayrı kalmasını kabul ve beyan ederler.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Taraflar, evlilik birliği içerisinde edinilmiş olsa dahi, kişisel emekleri ile elde ettikleri gelirlerin ve bu gelirlerle satın alınan malların kendilerine ait olacağını kabul ederler.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MAL ORTAKLIĞI REJİMİ SEÇİLMİŞSE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Taraflar, evlilik birliği içerisinde edinecekleri tüm malvarlığının ortak olacağını kabul ve beyan ederler.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Taraflar, evlilik birliği öncesinde sahip oldukları malvarlıklarının da ortak olacağını kabul ve beyan ederler. (İsteğe bağlı)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PAYLAŞMALI MAL AYRILIĞI REJİMİ SEÇİLMİŞSE</w:t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Taraflar, evlilik birliği öncesinde sahip oldukları malvarlıklarının ayrı kalacağını kabul ve beyan ederler.</w:t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Taraflar, evlilik birliği içerisinde edinilen malların aşağıdaki şartlar altında ortak olacağını kabul ederler:</w:t>
      </w:r>
    </w:p>
    <w:p w:rsidR="00000000" w:rsidDel="00000000" w:rsidP="00000000" w:rsidRDefault="00000000" w:rsidRPr="00000000" w14:paraId="0000001B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(Ortaklık şartları detaylı olarak belirtilir)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DİĞER HÜKÜMLER</w:t>
      </w:r>
    </w:p>
    <w:p w:rsidR="00000000" w:rsidDel="00000000" w:rsidP="00000000" w:rsidRDefault="00000000" w:rsidRPr="00000000" w14:paraId="0000001D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Taraflar, bu sözleşmede belirtilen mal rejiminin uygulanması sırasında doğabilecek her türlü anlaşmazlığı karşılıklı iyi niyet ve anlayışla çözümlemeye çalışacaklardır.</w:t>
      </w:r>
    </w:p>
    <w:p w:rsidR="00000000" w:rsidDel="00000000" w:rsidP="00000000" w:rsidRDefault="00000000" w:rsidRPr="00000000" w14:paraId="0000001E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Anlaşmazlık halinde, _________________ Mahkemeleri ve İcra Daireleri yetkilidir.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YÜRÜRLÜK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sözleşme, taraflarca imzalandığı ve noter huzurunda onaylandığı tarihte yürürlüğe girer.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TARAFLARIN İMZA VE MÜHÜRLERİ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(Erkek Eşin Adı Soyadı)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(Kadın Eşin Adı Soyadı)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İmza İmza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NOTER ONAYI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(Noterin adı, soyadı, imzası ve mührü)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