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Nöbet Tutmamak İçin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Nöbet Tutmaktan Muafiyet Dilekçesi]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[Görev Yaptığınız Ünvan] olarak [Görev Yaptığınız Yer] kurumunda [Görev Yaptığınız Tarih] tarihinden beri görev yapmaktayım.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vesileyle, [Nöbetten Muafiyet Talep Edilen Tarih] tarihinde [Nöbet Saati] saatinde tutacağım nöbetten muafiyet talebimi arz ederim.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Nöbetten muafiyet talebimdeki gerekçeler: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[Nöbetten Muafiyet Talebinizi Gerektiren Sebep (Acil Durum, Özel Neden, Sağlık Sorunu vb.)]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dilekçeme ekledim.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Nöbetten muafiyet talebimin değerlendirilerek olumlu yanıt verilmesini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(Sağlık Raporu, Aile Cüzdanı Fotokopisi vb.)]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kuruma sunmanız ve diğer nüshasını kendi dosyanızda saklamanız gerekir.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Nöbetten muafiyet dilekçenizi yazarken resmi bir dil kullanmaya özen gösterin.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Nöbetten muafiyet talebinizdeki gerekçeleri açık ve net bir şekilde ifade edin.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Nöbetten muafiyet dilekçenizle ilgili herhangi bir sorunuz olursa bana sormaktan çekinmeyin.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Nöbetten muafiyet dilekçesi yazarken kullanabileceğiniz bazı ek kelimeler ve ifadeler: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Muafiyet:</w:t>
      </w:r>
      <w:r w:rsidDel="00000000" w:rsidR="00000000" w:rsidRPr="00000000">
        <w:rPr>
          <w:color w:val="1f1f1f"/>
          <w:rtl w:val="0"/>
        </w:rPr>
        <w:t xml:space="preserve"> Bir Yükümlülükten Kurtulma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Bir İşlemin Yapılma Nedeni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Bir Olayın veya Durumun Doğruluğunu Gösteren Yazılı Kağıt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Değerlendirme:</w:t>
      </w:r>
      <w:r w:rsidDel="00000000" w:rsidR="00000000" w:rsidRPr="00000000">
        <w:rPr>
          <w:color w:val="1f1f1f"/>
          <w:rtl w:val="0"/>
        </w:rPr>
        <w:t xml:space="preserve"> Bir Konunun İncelenmesi ve Karara Bağlanması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nöbetten muafiyet dilekçesi yazmadan önce kurumunuzun nöbet yönetmeliğini incelemeniz ve gerekli şartlara uygunluğunuzu kontrol etmeniz faydalı olacaktır.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Nöbetten muafiyet talebinizin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