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NÖBETÇİ ÖĞRETMEN OLAY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(Olayın gerçekleştiği saat)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(Okulun Adı ve Olayın Gerçekleştiği Yer)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Nöbetçi Öğretmen: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Branşı: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Karışanlar: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(Öğrenci/Öğrenciler, öğretmenler veya diğer kişilerin adı soyadı, sınıfı/görevleri)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sınıfı/görevleri)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(Olayın ne olduğu, nasıl gerçekleştiği, kimlerin karıştığı, olayın oluş şekli, sonuçları ve alınan ilk önlemler ayrıntılı olarak açıklanır.)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Hasar: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(Hasar gören eşyalar, zararın boyutu vb.)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Yaralanma/Sağlık Durumu: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(Yaralanan kişilerin durumu, alınan ilk müdahale, hastaneye sevk edilip edilmediği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Öğretmenin Yaptığı İşlemler: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 anında ve sonrasında nöbetçi öğretmenin aldığı önlemler, yaptığı işlemler)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(Olaya ilişkin fotoğraflar, kamera kayıtları, belgeler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Nöbetçi Öğretmen İmzası: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Müdür Yardımcısı/Okul Müdürü Onayı: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tutanak, olayın ardından en kısa sürede okul idaresine teslim edilmelidir.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örnek bir tutanak olup, olayın özelliklerine göre değiştirilebilir ve geliştirilebilir.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