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NÖBETÇİ ÖĞRETMEN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Tarihi: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Saati:</w:t>
      </w:r>
      <w:r w:rsidDel="00000000" w:rsidR="00000000" w:rsidRPr="00000000">
        <w:rPr>
          <w:color w:val="1f1f1f"/>
          <w:rtl w:val="0"/>
        </w:rPr>
        <w:t xml:space="preserve"> (Nöbet başlangıç ve bitiş saati) </w:t>
      </w:r>
      <w:r w:rsidDel="00000000" w:rsidR="00000000" w:rsidRPr="00000000">
        <w:rPr>
          <w:b w:val="1"/>
          <w:color w:val="1f1f1f"/>
          <w:rtl w:val="0"/>
        </w:rPr>
        <w:t xml:space="preserve">Nöbetçi Öğretmen: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Sırasında Yaşananlar: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 süresince meydana gelen olaylar, kazalar, kavgalar, disiplin sorunları, veli görüşmeleri, sağlık sorunları vb. ayrıntılı bir şekilde açıklanır.)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(Okul binası ve çevresinde yapılan kontroller, tespit edilen aksaklıklar, alınan önlemler belirtilir.)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(Gelen-giden evrak, telefon trafiği, diğer görevlilerle iletişim gibi konulara yer verilir.)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 sırasında yaşanan ve yukarıda belirtilmeyen diğer önemli durumlar)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Öğretmen İmzası: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 Yardımcısı/Okul Müdürü Onayı: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tutanak, nöbetçi öğretmenin görev süresi boyunca karşılaştığı durumları ve aldığı önlemleri belgelemek amacıyla düzenlenmiştir.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