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(Muhatabın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(İhtarın konusu, örneğin: Borcun Ödenmesi, Taşınmazın Tahliyesi, Sözleşmenin Feshi vb.)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(Muhatabın Adı, Soyadı) ile aramızda (tarih) tarihinde imzalanan (sözleşme türü) sözleşmesi kapsamında doğan (konuya ilişkin detaylı açıklama) yükümlülüğünüzü yerine getirmemektesiniz.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(Muhatabın yükümlülüğünü yerine getirmediğini gösteren somut olaylar ve kanıtlar)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(muhatabın yerine getirmesi gereken yükümlülük) hususunu (tarih) tarihine kadar yerine getirmenizi, aksi takdirde yasal yollara başvuracağımı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(Muhatabın yerine getirmesi gereken yükümlülük)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ek talepler)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ihtarname, tarafımca (noterin adı soyadı) tarafından (tarih) tarihinde (saat) saatinde (il/ilçe) Noterliği'nde düzenlenmiştir.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 Mührü ve İmzası)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noter ihtarnamesi olup, hukuki danışmanlık yerine geçmez.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ihtarın konusuna ve tarafların durumuna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tarafından muhataba tebliğ edilir.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ihtarnamesi, hukuki süreçlerde delil olarak kullanılabilir.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ihtarnamesi, bir kişinin diğerine resmi bir bildirimde bulunması için kullanılan bir belgedir.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genellikle bir hakkın kullanılması, bir yükümlülüğün yerine getirilmesi veya bir uyuşmazlığın çözümü için kullanılır.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ihtarnamesi, hukuki bir sürecin başlangıcı olabilir veya taraflar arasındaki bir anlaşmazlığın çözümüne yardımcı olabilir.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