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 DAVRANIŞ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Bilgileri: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davranışının ne olduğu, nerede, ne zaman ve nasıl gerçekleştiği ayrıntılı olarak açıklanır. Tanıklar varsa bilgileri belirtilir. Örneğin: "Yukarıda bilgileri belirtilen öğrenci, .../.../...... tarihinde saat ...:... sıralarında (olayın gerçekleştiği yer) (davranışın tanımı) şeklinde davranışta bulunmuştur.")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söz hakkı verilir ve beyanı aynen yazılır.)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Görüşü: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(Olaya müdahale eden veya tanık olan öğretmenin görüş ve önerileri yazılır.)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verilecek disiplin cezası veya uygulanacak tedbir belirtilir. Örneğin: Uyarı, kınama, veli görüşmesi, uzaklaştırma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(Öğretmen/Müdür Yardımcısı)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İmzası: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Millî Eğitim Bakanlığı Ortaöğretim Kurumları Yönetmeliği ve ilgili mevzuat hükümleri çerçevesinde düzenlenmiştir.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veli/vasi, bu tutanağa karşı itiraz hakkını kullanabilir.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fotoğraf, video veya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