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AİLE BİRLİĞİ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(Okulun Adı) (Toplantı Salonu/Zümre Odası)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Müdürü: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 Yardımcıları: (Adları Soyadları)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Aile Birliği Başkanı: (Adı Soyadı)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Aile Birliği Yönetim Kurulu Üyeleri: (Adları Soyadları)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Temsilcileri: (Adları Soyadları)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Katılımcılar: (Adları Soyadları)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ve katılımcıların yoklaması yapılır.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Saygı Duruşu ve İstiklal Marşı: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Saygı duruşu ve İstiklal Marşı okunur.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Geçmiş Dönem Faaliyet Raporunun Okunması ve İbrası: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Aile Birliği'nin geçmiş dönem faaliyetleri hakkında bilgi verilir.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Geçmiş dönem gelir-gider tablosu sunulur ve katılımcıların onayına sunulur.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Dönem Çalışma Programı ve Bütçesinin Görüşülmesi: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dönemde yapılacak faaliyetler ve projeler hakkında bilgi verilir.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Bütçe planı sunulur ve katılımcıların görüşleri alınır.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İhtiyaçlarının Belirlenmesi ve Çözüm Önerileri: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Okulun eğitim-öğretim, fiziki altyapı ve diğer ihtiyaçları belirlenir.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İhtiyaçların karşılanması için çözüm önerileri tartışılır.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Okul-Veli İşbirliğinin Güçlendirilmesi: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okul faaliyetlerine katılımını artırmak için öneriler sunulur.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görüş ve önerileri alınır.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Katılımcıların dilek ve temennileri dinlenir.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sonlandırılır.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Alınan Kararlar: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7: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8: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 Bildirgesi: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alınan kararlar ve yapılan çalışmaların özeti)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Müdürü: (Adı Soyadı, İmza)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Aile Birliği Başkanı: (Adı Soyadı, İmza)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Sekreteri: (Adı Soyadı, İmza)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 İmzaları: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(Katılımcıların adları, soyadları ve imzaları)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