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[Dekanlık/Bölüm Başkanlığı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Üniversiteden İstifa Talebi**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[Öğrenci No] numaralı, [Bölüm Adı] [Sınıfı] öğrencisiyim. Bu dilekçeyle, [Üniversite Adı]'ndan [İstifa Tarihi] tarihi itibarıyla istifa etmek istediğimi bildirmek istiyorum.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etmemin gerekçesi: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[İstifa Etme Nedeniniz (Açık ve Net Bir Şekilde İfade Edin)]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Üniversiteden ilişik kesilme işlemlerinin [İstifa Tarihi] tarihi itibarıyla yapılmasını ve tarafıma bilgi verilmesini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borçlarımın varsa bunların tahsil edilmesi ve tarafıma bildirilmesi de rica olunur.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Kayıtlı olduğum derslerden ve sınavlardan çekildiğimi beyan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Üniversiteye ait tüm ders kitapları, laboratuvar malzemeleri ve diğer ödünç aldığım tüm malzemeleri iade ettim.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Üniversiteden ayrılırken hiçbir borcum veya alacağım bulunmamaktadır.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Üniversiteden istifa etme kararımdaki kesinliğimi bildirerek, bu konudaki işlemlerin yapılmasını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(Öğrenci Kimlik Fotokopisi, Borç Durumu Belgesi, Vesile Olan Duruma Göre Diğer Belgeler)]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dekanlık/bölüm başkanlığına sunmanız ve diğer nüshasını kendi dosyanızda saklamanız gerekir.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Okuldan istifa dilekçenizi yazarken resmi bir dil kullanmaya özen gösterin.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etme nedeninizi açık ve net bir şekilde ifade edin.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Okuldan istifa dilekçenizle ilgili herhangi bir sorunuz olursa bana sormaktan çekinmeyin.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Okuldan istifa dilekçesi yazarken kullanabileceğiniz bazı ek kelimeler ve ifadeler: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İstifa:</w:t>
      </w:r>
      <w:r w:rsidDel="00000000" w:rsidR="00000000" w:rsidRPr="00000000">
        <w:rPr>
          <w:color w:val="1f1f1f"/>
          <w:rtl w:val="0"/>
        </w:rPr>
        <w:t xml:space="preserve"> Bir Görevi Bırakma İşlemi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 Durumu Belgesi:</w:t>
      </w:r>
      <w:r w:rsidDel="00000000" w:rsidR="00000000" w:rsidRPr="00000000">
        <w:rPr>
          <w:color w:val="1f1f1f"/>
          <w:rtl w:val="0"/>
        </w:rPr>
        <w:t xml:space="preserve"> Bir Kişinin Borç Durumunu Gösteren Belge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Kimlik Fotokopisi:</w:t>
      </w:r>
      <w:r w:rsidDel="00000000" w:rsidR="00000000" w:rsidRPr="00000000">
        <w:rPr>
          <w:color w:val="1f1f1f"/>
          <w:rtl w:val="0"/>
        </w:rPr>
        <w:t xml:space="preserve"> Öğrenci Kimliğinin Fotokopisi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okuldan istifa dilekçesi yazmadan önce okulunuzun akademik yönetmeliğini incelemeniz ve gerekli şartlara uygunluğunuzu kontrol etmeniz faydalı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Okuldan istifa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