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ÖNCESİ 1. DÖNEM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.../.../20..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Adı) Okul Öncesi Sınıfı / Zümre Odası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Öğretmeni: (Adı Soyadı)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Öğretmeni: (Adı Soyadı)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okul öncesi öğretmenleri)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açılışı yapılır, yoklama alınır ve zümre başkanı belirlenir.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1. Dönem Değerlendirme: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Öğrencilerin gelişim düzeyleri, ilgi alanları ve ihtiyaçları değerlendirilir.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Uygulanan etkinliklerin etkililiği ve öğrenci katılımı tartışılır.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Gözlemlenen sorunlar ve çözüm önerileri paylaşılır.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2. Dönem Planlama: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1110" w:hanging="360"/>
      </w:pPr>
      <w:r w:rsidDel="00000000" w:rsidR="00000000" w:rsidRPr="00000000">
        <w:rPr>
          <w:color w:val="1f1f1f"/>
          <w:rtl w:val="0"/>
        </w:rPr>
        <w:t xml:space="preserve">dönemde uygulanacak tema ve etkinlikler belirlenir.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Etkinliklerin öğrenci yaş ve gelişim düzeyine uygunluğu kontrol edilir.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Materyal ihtiyaçları tespit edilir ve temin planı yapılır.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Veli İletişimi: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Veli toplantısı tarihi ve içeriği belirlenir.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Velilerle iletişim yöntemleri ve sıklığı değerlendirilir.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gelişim raporlarının hazırlanması ve paylaşımı planlanır.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İçi ve Dışı Etkinlikler: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1110" w:hanging="360"/>
      </w:pPr>
      <w:r w:rsidDel="00000000" w:rsidR="00000000" w:rsidRPr="00000000">
        <w:rPr>
          <w:color w:val="1f1f1f"/>
          <w:rtl w:val="0"/>
        </w:rPr>
        <w:t xml:space="preserve">dönemde düzenlenecek okul içi etkinlikler (gösteriler, geziler vb.) planlanır.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Okul dışı etkinliklere (tiyatro, müze vb.) katılım imkanları araştırılır.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öncesi sınıfının fiziksel ortamı ve düzenlemesi değerlendirilir.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Öğretmenlerin mesleki gelişim ihtiyaçları belirlenir.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Ortak sorunlara çözüm önerileri sunulur.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Alınan Kararlar: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  <w:r w:rsidDel="00000000" w:rsidR="00000000" w:rsidRPr="00000000">
        <w:rPr>
          <w:color w:val="1f1f1f"/>
          <w:rtl w:val="0"/>
        </w:rPr>
        <w:t xml:space="preserve"> (Alınan kararlar ve açıklamalar)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.../.../20..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Zümre Başkanı: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 Öğretmenler:</w:t>
      </w:r>
      <w:r w:rsidDel="00000000" w:rsidR="00000000" w:rsidRPr="00000000">
        <w:rPr>
          <w:color w:val="1f1f1f"/>
          <w:rtl w:val="0"/>
        </w:rPr>
        <w:t xml:space="preserve"> (Adları Soyadları, İmzaları)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11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