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Veli,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[Çocuğunuzun Adı Soyadı]'nın [Eğitim Yılı] yılı için okul öncesi eğitim katkı payı aşağıdaki şekilde belirlenmiştir: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Aylık Katkı Payı:</w:t>
      </w:r>
      <w:r w:rsidDel="00000000" w:rsidR="00000000" w:rsidRPr="00000000">
        <w:rPr>
          <w:color w:val="1f1f1f"/>
          <w:rtl w:val="0"/>
        </w:rPr>
        <w:t xml:space="preserve"> [Tutar] TL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[Ödeme şekli (EFT, Havale, Kredi Kartı vb.)]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Tarihi:</w:t>
      </w:r>
      <w:r w:rsidDel="00000000" w:rsidR="00000000" w:rsidRPr="00000000">
        <w:rPr>
          <w:color w:val="1f1f1f"/>
          <w:rtl w:val="0"/>
        </w:rPr>
        <w:t xml:space="preserve"> [Ödeme tarihi (Her ayın ilk haftası gibi)]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Katkı payı, çocuğunuzun eğitim materyalleri, temizlik, ısınma, personel giderleri gibi okulun genel giderlerine katkıda bulunmak amacıyla alınmaktadır. Katkı payının zamanında ödenmesi, okulun hizmet kalitesinin sürdürülmesi için önemlidir.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Katkı payı ile ilgili herhangi bir sorunuz olması durumunda, okul yönetimi ile iletişime geçebilirsiniz.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Müdürü Adı Soyadı]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Müdürü İmza]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Yukarıdaki metin bir örnek olup, okulunuzun kendi şartlarına göre uyarlanabilir.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öncesi eğitimde devlet okulları için eğitim ücretsizdir. Ancak özel okullar katkı payı talep edebilir.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Katkı payı miktarı, okulun bulunduğu bölge, okulun fiziki şartları, eğitim programı ve diğer faktörlere göre değişiklik gösterebilir.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Katkı payı ödeme koşulları ve şekli, okulun yönetimi tarafından belirlenir.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