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Ölümlü trafik kazası sonrası hukuki işlemler için vekaletname, vefat eden kişinin yakınlarının (mirasçıların) hukuki süreçleri takip etmek üzere bir avukata yetki vermesi için kullanılır. Bu vekaletname, genellikle noter huzurunda düzenlenir ve tarafların kimlik bilgileri, yetkilendirme detayları, kaza bilgileri ve diğer ilgili bilgileri içerir.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Ölümlü Trafik Kazası Vekaletname Örneği: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VEKALET VERENLER (MİRASÇILAR):</w:t>
      </w:r>
    </w:p>
    <w:p w:rsidR="00000000" w:rsidDel="00000000" w:rsidP="00000000" w:rsidRDefault="00000000" w:rsidRPr="00000000" w14:paraId="00000005">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6">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7">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8">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(Diğer mirasçıların bilgileri de aynı şekilde eklenir)</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ALAN (AVUKAT):</w:t>
      </w:r>
    </w:p>
    <w:p w:rsidR="00000000" w:rsidDel="00000000" w:rsidP="00000000" w:rsidRDefault="00000000" w:rsidRPr="00000000" w14:paraId="0000000A">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B">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C">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Baro Sicil Numarası:</w:t>
      </w:r>
    </w:p>
    <w:p w:rsidR="00000000" w:rsidDel="00000000" w:rsidP="00000000" w:rsidRDefault="00000000" w:rsidRPr="00000000" w14:paraId="0000000D">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Büro Adresi:</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KONUSU:</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verenler, vekalet alana aşağıdaki hususlarda tam yetki vermektedir:</w:t>
      </w:r>
    </w:p>
    <w:p w:rsidR="00000000" w:rsidDel="00000000" w:rsidP="00000000" w:rsidRDefault="00000000" w:rsidRPr="00000000" w14:paraId="00000010">
      <w:pPr>
        <w:numPr>
          <w:ilvl w:val="0"/>
          <w:numId w:val="8"/>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Hukuki Temsil Yetkisi:</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 verenleri, (Kaza Tarihi ve Yeri) tarihinde meydana gelen ve (Vefat Eden Kişinin Adı Soyadı ve T.C. Kimlik Numarası) vefat eden ölümlü trafik kazası ile ilgili olarak her türlü adli ve idari makam nezdinde temsil etmek.</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Şikayetçi olmak, şikayetten vazgeçmek, davacı veya davalı sıfatıyla adli makamlara başvurmak.</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Sulh olmak, feragat etmek, kabul etmek, ibra etmek, uzlaşmak.</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Maddi ve manevi tazminat davası açmak ve takip etmek.</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Sigorta şirketleri ile görüşmek ve anlaşma yapmak.</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Ceza davası açmak ve takip etmek.</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Tazminat miktarı ve diğer hususlarda anlaşma yapmak.</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Alınacak tazminatları tahsil etmek ve makbuz karşılığında teslim almak.</w:t>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Diğer İşlemler:</w:t>
      </w:r>
    </w:p>
    <w:p w:rsidR="00000000" w:rsidDel="00000000" w:rsidP="00000000" w:rsidRDefault="00000000" w:rsidRPr="00000000" w14:paraId="0000001A">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Kaza ile ilgili her türlü bilgi ve belgeyi toplamak,</w:t>
      </w:r>
    </w:p>
    <w:p w:rsidR="00000000" w:rsidDel="00000000" w:rsidP="00000000" w:rsidRDefault="00000000" w:rsidRPr="00000000" w14:paraId="0000001B">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Kazaya karışan araçların trafikten men edilmesi için başvuruda bulunmak,</w:t>
      </w:r>
    </w:p>
    <w:p w:rsidR="00000000" w:rsidDel="00000000" w:rsidP="00000000" w:rsidRDefault="00000000" w:rsidRPr="00000000" w14:paraId="0000001C">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Kazayla ilgili tüm resmi işlemleri yapmak ve takip etmek.</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SÜRESİ:</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imza tarihinden itibaren, kaza ile ilgili tüm hukuki işlemlerin tamamlanmasıyla sona erer.</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NOTER ONAYI:</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 tarihinde ................. noterliğinde düzenlenmiştir.</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Verenler:</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(Tüm mirasçıların imzası)</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Alan (Avukat):</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26">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sadece bir örnektir ve hukuki tavsiye yerine geçmez. Vekaletname düzenlerken bir avukata danışmanız önerilir.</w:t>
      </w:r>
    </w:p>
    <w:p w:rsidR="00000000" w:rsidDel="00000000" w:rsidP="00000000" w:rsidRDefault="00000000" w:rsidRPr="00000000" w14:paraId="00000027">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Vekaletnamede yer alan bilgiler eksiksiz ve doğru olmalıdır.</w:t>
      </w:r>
    </w:p>
    <w:p w:rsidR="00000000" w:rsidDel="00000000" w:rsidP="00000000" w:rsidRDefault="00000000" w:rsidRPr="00000000" w14:paraId="00000028">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 noter huzurunda imzalanmalı ve onaylatılmalıdır.</w:t>
      </w:r>
    </w:p>
    <w:p w:rsidR="00000000" w:rsidDel="00000000" w:rsidP="00000000" w:rsidRDefault="00000000" w:rsidRPr="00000000" w14:paraId="00000029">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 verenler, vefat eden kişinin mirasçıları olmalıdır ve bu durumu kanıtlayan belgeleri (veraset ilamı, mirasçılık belgesi vb.) vekaletnameye eklemelidir.</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Ölümlü Trafik Kazası Vekaletnamesi Kaynakları:</w:t>
      </w:r>
    </w:p>
    <w:p w:rsidR="00000000" w:rsidDel="00000000" w:rsidP="00000000" w:rsidRDefault="00000000" w:rsidRPr="00000000" w14:paraId="0000002B">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Av. Ömer Fatih Kama:</w:t>
      </w:r>
      <w:r w:rsidDel="00000000" w:rsidR="00000000" w:rsidRPr="00000000">
        <w:rPr>
          <w:color w:val="1f1f1f"/>
          <w:rtl w:val="0"/>
        </w:rPr>
        <w:t xml:space="preserve"> </w:t>
      </w:r>
      <w:hyperlink r:id="rId6">
        <w:r w:rsidDel="00000000" w:rsidR="00000000" w:rsidRPr="00000000">
          <w:rPr>
            <w:color w:val="0b57d0"/>
            <w:u w:val="single"/>
            <w:rtl w:val="0"/>
          </w:rPr>
          <w:t xml:space="preserve">https://omerfatihkama.av.tr/trafik-kazasi-avukat-vekalet-ornegi/</w:t>
        </w:r>
      </w:hyperlink>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bilgiler işinize yarar.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2"/>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omerfatihkama.av.tr/trafik-kazasi-avukat-vekalet-orne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