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Ahmet Yılmaz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12345678910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Cumhuriyet Mahallesi, Atatürk Caddesi No: 15/2, Beylikdüzü, İstanbul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Ayşe Demir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98765432101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Barış Mahallesi, İnönü Caddesi No: 30/6, Beylikdüzü, İstanbul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05.03.2023 tarihli ve 5555 numaralı borç senedinden kaynaklanan 20.000 TL (Yirmi Bin Türk Lirası) borç.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Hak ve Alacaklar: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Anapara: 20.000 TL (Yirmi Bin Türk Lirası)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Faiz: - (Sözleşmede faiz olmadığı için)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Tazminatı/Cezai Şart: - (Sözleşmede gecikme tazminatı veya cezai şart olmadığı için)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Alacaklar: -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Bilgileri: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28.06.2024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Nakit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Yılmaz, Ayşe Demir'i yukarıda belirtilen 20.000 TL (Yirmi Bin Türk Lirası) tutarındaki borcundan dolayı ibra ettiğini beyan eder. Ayşe Demir'in, Ahmet Yılmaz'a karşı herhangi bir borcu kalmamıştır.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Ayşe Demir, Ahmet Yılmaz tarafından ibra edildiğini kabul eder ve bu ibraname ile taraflar arasında 05.03.2023 tarihli ve 5555 numaralı borç senedinden kaynaklanan herhangi bir alacak-verecek ilişkisi kalmamıştır.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borç senedi ile ilgili başka bir uyuşmazlık bulunmamaktadır.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 Ayşe Demir 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28/06/2024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