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No:</w:t>
      </w:r>
      <w:r w:rsidDel="00000000" w:rsidR="00000000" w:rsidRPr="00000000">
        <w:rPr>
          <w:color w:val="1f1f1f"/>
          <w:rtl w:val="0"/>
        </w:rPr>
        <w:t xml:space="preserve"> 001 </w:t>
      </w:r>
      <w:r w:rsidDel="00000000" w:rsidR="00000000" w:rsidRPr="00000000">
        <w:rPr>
          <w:b w:val="1"/>
          <w:color w:val="1f1f1f"/>
          <w:rtl w:val="0"/>
        </w:rPr>
        <w:t xml:space="preserve">Tarih:</w:t>
      </w:r>
      <w:r w:rsidDel="00000000" w:rsidR="00000000" w:rsidRPr="00000000">
        <w:rPr>
          <w:color w:val="1f1f1f"/>
          <w:rtl w:val="0"/>
        </w:rPr>
        <w:t xml:space="preserve"> 04/07/2024 </w:t>
      </w:r>
      <w:r w:rsidDel="00000000" w:rsidR="00000000" w:rsidRPr="00000000">
        <w:rPr>
          <w:b w:val="1"/>
          <w:color w:val="1f1f1f"/>
          <w:rtl w:val="0"/>
        </w:rPr>
        <w:t xml:space="preserve">Saat:</w:t>
      </w:r>
      <w:r w:rsidDel="00000000" w:rsidR="00000000" w:rsidRPr="00000000">
        <w:rPr>
          <w:color w:val="1f1f1f"/>
          <w:rtl w:val="0"/>
        </w:rPr>
        <w:t xml:space="preserve"> 14:30 </w:t>
      </w:r>
      <w:r w:rsidDel="00000000" w:rsidR="00000000" w:rsidRPr="00000000">
        <w:rPr>
          <w:b w:val="1"/>
          <w:color w:val="1f1f1f"/>
          <w:rtl w:val="0"/>
        </w:rPr>
        <w:t xml:space="preserve">Yer:</w:t>
      </w:r>
      <w:r w:rsidDel="00000000" w:rsidR="00000000" w:rsidRPr="00000000">
        <w:rPr>
          <w:color w:val="1f1f1f"/>
          <w:rtl w:val="0"/>
        </w:rPr>
        <w:t xml:space="preserve"> Büyükçekmece Belediyesi Hizmet Binası, 2. Kat, Bilgi İşlem Müdürlüğü</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Düzenleyen:</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Ahmet Yılmaz</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Görevi: Bilgi İşlem Uzmanı</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 (Ahmet Yılmaz imzası)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Tutanak Konusu:</w:t>
      </w:r>
      <w:r w:rsidDel="00000000" w:rsidR="00000000" w:rsidRPr="00000000">
        <w:rPr>
          <w:color w:val="1f1f1f"/>
          <w:rtl w:val="0"/>
        </w:rPr>
        <w:t xml:space="preserve"> Bilgi İşlem Odasında Meydana Gelen Elektrik Kesintisi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Olaya İlişkin Bilgiler: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04/07/2024 tarihinde saat 13:45 sıralarında, bilgi işlem odasında elektrik kesintisi yaşanmıştır. Kesinti sebebiyle sunucular ve ağ cihazları çalışamaz hale gelmiş, internet bağlantısı kesilmiş ve tüm bilgisayarlar kapanmıştır. Kesinti sırasında odada bulunan Bilgi İşlem Uzmanı Ayşe Kaya, durumu derhal yetkililere bildirmiştir.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Yapılan inceleme sonucunda, elektrik kesintisinin binanın ana elektrik panosundaki bir arızadan kaynaklandığı tespit edilmiştir. Elektrik dağıtım şirketi ile iletişime geçilerek arıza bildirimi yapılmış ve ekiplerin en kısa sürede müdahale etmesi sağlanmıştır.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Alınan Önlemler:</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Elektrik dağıtım şirketine arıza bildirimi yapılmıştır.</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Bilgi işlem odasındaki UPS (kesintisiz güç kaynağı) cihazlarının devreye girmesi sağlanmış ve kritik sistemlerin bir süre daha çalışması sağlanmıştır.</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Olası veri kayıplarını önlemek için yedekleme sistemleri kontrol edilmiştir.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Elektrik dağıtım şirketi ekipleri saat 14:15'te binaya gelerek arızayı gidermiş ve elektrik akışı yeniden sağlanmıştır. Bilgi işlem odasındaki sistemler tekrar çalışır hale getirilmiş ve veri kaybı yaşanmamıştır.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Düzenleyen: (Ahmet Yılmaz imzası)</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Bilgi İşlem Uzmanı: (Ayşe Kaya imzası)</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Bilgi İşlem Müdürü: (Mehmet Demir imzası)</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